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C1" w:rsidRPr="00804C61" w:rsidRDefault="00FC0FC1" w:rsidP="00FC0FC1">
      <w:pPr>
        <w:jc w:val="center"/>
        <w:outlineLvl w:val="1"/>
        <w:rPr>
          <w:rFonts w:ascii="方正小标宋简体" w:eastAsia="方正小标宋简体" w:hAnsi="宋体" w:hint="eastAsia"/>
          <w:bCs/>
          <w:sz w:val="36"/>
          <w:szCs w:val="36"/>
        </w:rPr>
      </w:pPr>
      <w:r w:rsidRPr="00804C61">
        <w:rPr>
          <w:rFonts w:ascii="方正小标宋简体" w:eastAsia="方正小标宋简体" w:hAnsi="宋体" w:cs="宋体" w:hint="eastAsia"/>
          <w:bCs/>
          <w:sz w:val="36"/>
          <w:szCs w:val="36"/>
        </w:rPr>
        <w:t>烟叶税纳税申报表</w:t>
      </w:r>
    </w:p>
    <w:p w:rsidR="00FC0FC1" w:rsidRDefault="00FC0FC1" w:rsidP="00FC0FC1">
      <w:pPr>
        <w:rPr>
          <w:rFonts w:ascii="宋体" w:hAnsi="宋体"/>
          <w:szCs w:val="21"/>
        </w:rPr>
      </w:pPr>
    </w:p>
    <w:p w:rsidR="00FC0FC1" w:rsidRDefault="00FC0FC1" w:rsidP="00FC0FC1">
      <w:pPr>
        <w:spacing w:line="360" w:lineRule="auto"/>
        <w:rPr>
          <w:rFonts w:ascii="宋体" w:hAnsi="宋体"/>
          <w:szCs w:val="21"/>
        </w:rPr>
      </w:pPr>
      <w:r>
        <w:rPr>
          <w:rFonts w:ascii="宋体" w:hAnsi="宋体" w:cs="宋体" w:hint="eastAsia"/>
          <w:szCs w:val="21"/>
        </w:rPr>
        <w:t>税款所属期限：自</w:t>
      </w: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日至</w:t>
      </w: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r>
        <w:rPr>
          <w:rFonts w:ascii="宋体" w:hAnsi="宋体" w:cs="宋体"/>
          <w:szCs w:val="21"/>
        </w:rPr>
        <w:t xml:space="preserve">        </w:t>
      </w:r>
      <w:r>
        <w:rPr>
          <w:rFonts w:ascii="宋体" w:hAnsi="宋体" w:cs="宋体" w:hint="eastAsia"/>
          <w:szCs w:val="21"/>
        </w:rPr>
        <w:t xml:space="preserve">    填表日期：</w:t>
      </w: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r>
        <w:rPr>
          <w:rFonts w:ascii="宋体" w:hAnsi="宋体" w:cs="宋体"/>
          <w:szCs w:val="21"/>
        </w:rPr>
        <w:t xml:space="preserve">              </w:t>
      </w:r>
      <w:r>
        <w:rPr>
          <w:rFonts w:ascii="宋体" w:hAnsi="宋体" w:cs="宋体" w:hint="eastAsia"/>
          <w:szCs w:val="21"/>
        </w:rPr>
        <w:t xml:space="preserve">                             金额单位：元</w:t>
      </w:r>
      <w:proofErr w:type="gramStart"/>
      <w:r>
        <w:rPr>
          <w:rFonts w:ascii="宋体" w:hAnsi="宋体" w:cs="宋体" w:hint="eastAsia"/>
          <w:szCs w:val="21"/>
        </w:rPr>
        <w:t>至角分</w:t>
      </w:r>
      <w:proofErr w:type="gramEnd"/>
    </w:p>
    <w:tbl>
      <w:tblPr>
        <w:tblW w:w="0" w:type="auto"/>
        <w:tblLayout w:type="fixed"/>
        <w:tblLook w:val="0000"/>
      </w:tblPr>
      <w:tblGrid>
        <w:gridCol w:w="1548"/>
        <w:gridCol w:w="132"/>
        <w:gridCol w:w="228"/>
        <w:gridCol w:w="360"/>
        <w:gridCol w:w="360"/>
        <w:gridCol w:w="17"/>
        <w:gridCol w:w="298"/>
        <w:gridCol w:w="45"/>
        <w:gridCol w:w="360"/>
        <w:gridCol w:w="360"/>
        <w:gridCol w:w="360"/>
        <w:gridCol w:w="360"/>
        <w:gridCol w:w="360"/>
        <w:gridCol w:w="180"/>
        <w:gridCol w:w="180"/>
        <w:gridCol w:w="360"/>
        <w:gridCol w:w="228"/>
        <w:gridCol w:w="54"/>
        <w:gridCol w:w="78"/>
        <w:gridCol w:w="360"/>
        <w:gridCol w:w="360"/>
        <w:gridCol w:w="360"/>
        <w:gridCol w:w="288"/>
        <w:gridCol w:w="72"/>
        <w:gridCol w:w="36"/>
        <w:gridCol w:w="93"/>
        <w:gridCol w:w="231"/>
        <w:gridCol w:w="360"/>
        <w:gridCol w:w="360"/>
        <w:gridCol w:w="360"/>
        <w:gridCol w:w="975"/>
        <w:gridCol w:w="189"/>
        <w:gridCol w:w="4056"/>
      </w:tblGrid>
      <w:tr w:rsidR="00FC0FC1" w:rsidTr="004B1732">
        <w:trPr>
          <w:gridAfter w:val="3"/>
          <w:wAfter w:w="5220" w:type="dxa"/>
          <w:trHeight w:val="282"/>
        </w:trPr>
        <w:tc>
          <w:tcPr>
            <w:tcW w:w="1548" w:type="dxa"/>
            <w:tcBorders>
              <w:top w:val="nil"/>
              <w:left w:val="nil"/>
              <w:bottom w:val="nil"/>
              <w:right w:val="single" w:sz="4" w:space="0" w:color="auto"/>
            </w:tcBorders>
          </w:tcPr>
          <w:p w:rsidR="00FC0FC1" w:rsidRDefault="00FC0FC1" w:rsidP="004B1732">
            <w:pPr>
              <w:rPr>
                <w:rFonts w:ascii="宋体" w:hAnsi="宋体"/>
                <w:szCs w:val="21"/>
              </w:rPr>
            </w:pPr>
            <w:r>
              <w:rPr>
                <w:rFonts w:ascii="宋体" w:hAnsi="宋体" w:cs="宋体" w:hint="eastAsia"/>
                <w:szCs w:val="21"/>
              </w:rPr>
              <w:t>纳税人识别号</w:t>
            </w:r>
          </w:p>
        </w:tc>
        <w:tc>
          <w:tcPr>
            <w:tcW w:w="360" w:type="dxa"/>
            <w:gridSpan w:val="2"/>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gridSpan w:val="3"/>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gridSpan w:val="2"/>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gridSpan w:val="3"/>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gridSpan w:val="2"/>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gridSpan w:val="3"/>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rsidR="00FC0FC1" w:rsidRDefault="00FC0FC1" w:rsidP="004B1732">
            <w:pPr>
              <w:rPr>
                <w:rFonts w:ascii="宋体" w:hAnsi="宋体"/>
                <w:szCs w:val="21"/>
              </w:rPr>
            </w:pPr>
          </w:p>
        </w:tc>
      </w:tr>
      <w:tr w:rsidR="00FC0FC1" w:rsidTr="004B1732">
        <w:tc>
          <w:tcPr>
            <w:tcW w:w="2645" w:type="dxa"/>
            <w:gridSpan w:val="6"/>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r>
              <w:rPr>
                <w:rFonts w:ascii="宋体" w:hAnsi="宋体" w:cs="宋体" w:hint="eastAsia"/>
                <w:szCs w:val="21"/>
              </w:rPr>
              <w:t>纳税人名称</w:t>
            </w:r>
          </w:p>
        </w:tc>
        <w:tc>
          <w:tcPr>
            <w:tcW w:w="11323" w:type="dxa"/>
            <w:gridSpan w:val="27"/>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r>
      <w:tr w:rsidR="00FC0FC1" w:rsidTr="004B1732">
        <w:tc>
          <w:tcPr>
            <w:tcW w:w="2645" w:type="dxa"/>
            <w:gridSpan w:val="6"/>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r>
              <w:rPr>
                <w:rFonts w:ascii="宋体" w:hAnsi="宋体" w:cs="宋体" w:hint="eastAsia"/>
                <w:szCs w:val="21"/>
              </w:rPr>
              <w:t>烟叶收购价款总额</w:t>
            </w:r>
          </w:p>
        </w:tc>
        <w:tc>
          <w:tcPr>
            <w:tcW w:w="2323" w:type="dxa"/>
            <w:gridSpan w:val="8"/>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r>
              <w:rPr>
                <w:rFonts w:ascii="宋体" w:hAnsi="宋体" w:cs="宋体" w:hint="eastAsia"/>
                <w:szCs w:val="21"/>
              </w:rPr>
              <w:t>税率</w:t>
            </w:r>
          </w:p>
        </w:tc>
        <w:tc>
          <w:tcPr>
            <w:tcW w:w="2268"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r>
              <w:rPr>
                <w:rFonts w:ascii="宋体" w:hAnsi="宋体" w:cs="宋体" w:hint="eastAsia"/>
                <w:szCs w:val="21"/>
              </w:rPr>
              <w:t>本期应纳税额</w:t>
            </w:r>
          </w:p>
        </w:tc>
        <w:tc>
          <w:tcPr>
            <w:tcW w:w="2676"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r>
              <w:rPr>
                <w:rFonts w:ascii="宋体" w:hAnsi="宋体" w:cs="宋体" w:hint="eastAsia"/>
                <w:szCs w:val="21"/>
              </w:rPr>
              <w:t>本期已纳税额</w:t>
            </w:r>
          </w:p>
        </w:tc>
        <w:tc>
          <w:tcPr>
            <w:tcW w:w="4056" w:type="dxa"/>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r>
              <w:rPr>
                <w:rFonts w:ascii="宋体" w:hAnsi="宋体" w:cs="宋体" w:hint="eastAsia"/>
                <w:szCs w:val="21"/>
              </w:rPr>
              <w:t>本期应补（退）税额</w:t>
            </w:r>
          </w:p>
        </w:tc>
      </w:tr>
      <w:tr w:rsidR="00FC0FC1" w:rsidTr="004B1732">
        <w:tc>
          <w:tcPr>
            <w:tcW w:w="2645" w:type="dxa"/>
            <w:gridSpan w:val="6"/>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cs="宋体"/>
                <w:szCs w:val="21"/>
              </w:rPr>
            </w:pPr>
            <w:r>
              <w:rPr>
                <w:rFonts w:ascii="宋体" w:hAnsi="宋体" w:cs="宋体"/>
                <w:szCs w:val="21"/>
              </w:rPr>
              <w:t>1</w:t>
            </w:r>
          </w:p>
        </w:tc>
        <w:tc>
          <w:tcPr>
            <w:tcW w:w="2323" w:type="dxa"/>
            <w:gridSpan w:val="8"/>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cs="宋体"/>
                <w:szCs w:val="21"/>
              </w:rPr>
            </w:pPr>
            <w:r>
              <w:rPr>
                <w:rFonts w:ascii="宋体" w:hAnsi="宋体" w:cs="宋体"/>
                <w:szCs w:val="21"/>
              </w:rPr>
              <w:t>2</w:t>
            </w:r>
          </w:p>
        </w:tc>
        <w:tc>
          <w:tcPr>
            <w:tcW w:w="2268"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cs="宋体"/>
                <w:szCs w:val="21"/>
              </w:rPr>
            </w:pPr>
            <w:r>
              <w:rPr>
                <w:rFonts w:ascii="宋体" w:hAnsi="宋体" w:cs="宋体"/>
                <w:szCs w:val="21"/>
              </w:rPr>
              <w:t>3=1</w:t>
            </w:r>
            <w:r>
              <w:rPr>
                <w:rFonts w:ascii="宋体" w:hAnsi="宋体" w:cs="宋体" w:hint="eastAsia"/>
                <w:szCs w:val="21"/>
              </w:rPr>
              <w:t>×</w:t>
            </w:r>
            <w:r>
              <w:rPr>
                <w:rFonts w:ascii="宋体" w:hAnsi="宋体" w:cs="宋体"/>
                <w:szCs w:val="21"/>
              </w:rPr>
              <w:t>2</w:t>
            </w:r>
          </w:p>
        </w:tc>
        <w:tc>
          <w:tcPr>
            <w:tcW w:w="2676"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cs="宋体"/>
                <w:szCs w:val="21"/>
              </w:rPr>
            </w:pPr>
            <w:r>
              <w:rPr>
                <w:rFonts w:ascii="宋体" w:hAnsi="宋体" w:cs="宋体"/>
                <w:szCs w:val="21"/>
              </w:rPr>
              <w:t>4</w:t>
            </w:r>
          </w:p>
        </w:tc>
        <w:tc>
          <w:tcPr>
            <w:tcW w:w="4056" w:type="dxa"/>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cs="宋体"/>
                <w:szCs w:val="21"/>
              </w:rPr>
            </w:pPr>
            <w:r>
              <w:rPr>
                <w:rFonts w:ascii="宋体" w:hAnsi="宋体" w:cs="宋体"/>
                <w:szCs w:val="21"/>
              </w:rPr>
              <w:t>5=3-4</w:t>
            </w:r>
          </w:p>
        </w:tc>
      </w:tr>
      <w:tr w:rsidR="00FC0FC1" w:rsidTr="004B1732">
        <w:tc>
          <w:tcPr>
            <w:tcW w:w="2645" w:type="dxa"/>
            <w:gridSpan w:val="6"/>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323" w:type="dxa"/>
            <w:gridSpan w:val="8"/>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268"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676"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4056" w:type="dxa"/>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r>
      <w:tr w:rsidR="00FC0FC1" w:rsidTr="004B1732">
        <w:tc>
          <w:tcPr>
            <w:tcW w:w="2645" w:type="dxa"/>
            <w:gridSpan w:val="6"/>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323" w:type="dxa"/>
            <w:gridSpan w:val="8"/>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268"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676"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4056" w:type="dxa"/>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r>
      <w:tr w:rsidR="00FC0FC1" w:rsidTr="004B1732">
        <w:tc>
          <w:tcPr>
            <w:tcW w:w="2645" w:type="dxa"/>
            <w:gridSpan w:val="6"/>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323" w:type="dxa"/>
            <w:gridSpan w:val="8"/>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268"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676"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4056" w:type="dxa"/>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r>
      <w:tr w:rsidR="00FC0FC1" w:rsidTr="004B1732">
        <w:tc>
          <w:tcPr>
            <w:tcW w:w="2645" w:type="dxa"/>
            <w:gridSpan w:val="6"/>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323" w:type="dxa"/>
            <w:gridSpan w:val="8"/>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268"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676"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4056" w:type="dxa"/>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r>
      <w:tr w:rsidR="00FC0FC1" w:rsidTr="004B1732">
        <w:tc>
          <w:tcPr>
            <w:tcW w:w="2645" w:type="dxa"/>
            <w:gridSpan w:val="6"/>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323" w:type="dxa"/>
            <w:gridSpan w:val="8"/>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268"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676"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4056" w:type="dxa"/>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r>
      <w:tr w:rsidR="00FC0FC1" w:rsidTr="004B1732">
        <w:tc>
          <w:tcPr>
            <w:tcW w:w="4968" w:type="dxa"/>
            <w:gridSpan w:val="14"/>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r>
              <w:rPr>
                <w:rFonts w:ascii="宋体" w:hAnsi="宋体" w:cs="宋体" w:hint="eastAsia"/>
                <w:szCs w:val="21"/>
              </w:rPr>
              <w:t>合计</w:t>
            </w:r>
          </w:p>
        </w:tc>
        <w:tc>
          <w:tcPr>
            <w:tcW w:w="2268"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2676" w:type="dxa"/>
            <w:gridSpan w:val="9"/>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c>
          <w:tcPr>
            <w:tcW w:w="4056" w:type="dxa"/>
            <w:tcBorders>
              <w:top w:val="single" w:sz="2" w:space="0" w:color="auto"/>
              <w:left w:val="single" w:sz="2" w:space="0" w:color="auto"/>
              <w:bottom w:val="single" w:sz="2" w:space="0" w:color="auto"/>
              <w:right w:val="single" w:sz="2" w:space="0" w:color="auto"/>
            </w:tcBorders>
          </w:tcPr>
          <w:p w:rsidR="00FC0FC1" w:rsidRDefault="00FC0FC1" w:rsidP="004B1732">
            <w:pPr>
              <w:jc w:val="center"/>
              <w:rPr>
                <w:rFonts w:ascii="宋体" w:hAnsi="宋体"/>
                <w:szCs w:val="21"/>
              </w:rPr>
            </w:pPr>
          </w:p>
        </w:tc>
      </w:tr>
      <w:tr w:rsidR="00FC0FC1" w:rsidTr="004B1732">
        <w:trPr>
          <w:trHeight w:val="285"/>
        </w:trPr>
        <w:tc>
          <w:tcPr>
            <w:tcW w:w="13968" w:type="dxa"/>
            <w:gridSpan w:val="33"/>
            <w:tcBorders>
              <w:top w:val="single" w:sz="2" w:space="0" w:color="auto"/>
              <w:left w:val="single" w:sz="2" w:space="0" w:color="auto"/>
              <w:bottom w:val="single" w:sz="2" w:space="0" w:color="auto"/>
              <w:right w:val="single" w:sz="2" w:space="0" w:color="auto"/>
            </w:tcBorders>
            <w:noWrap/>
            <w:vAlign w:val="bottom"/>
          </w:tcPr>
          <w:p w:rsidR="00FC0FC1" w:rsidRDefault="00FC0FC1" w:rsidP="004B1732">
            <w:pPr>
              <w:jc w:val="left"/>
              <w:rPr>
                <w:rFonts w:ascii="宋体" w:hAnsi="宋体"/>
                <w:szCs w:val="21"/>
              </w:rPr>
            </w:pPr>
            <w:r>
              <w:rPr>
                <w:rFonts w:ascii="宋体" w:hAnsi="宋体" w:cs="宋体" w:hint="eastAsia"/>
                <w:szCs w:val="21"/>
              </w:rPr>
              <w:t>以下由申报人填写：</w:t>
            </w:r>
          </w:p>
        </w:tc>
      </w:tr>
      <w:tr w:rsidR="00FC0FC1" w:rsidTr="004B1732">
        <w:trPr>
          <w:trHeight w:val="637"/>
        </w:trPr>
        <w:tc>
          <w:tcPr>
            <w:tcW w:w="13968" w:type="dxa"/>
            <w:gridSpan w:val="33"/>
            <w:tcBorders>
              <w:top w:val="single" w:sz="2" w:space="0" w:color="auto"/>
              <w:left w:val="single" w:sz="2" w:space="0" w:color="auto"/>
              <w:bottom w:val="single" w:sz="2" w:space="0" w:color="auto"/>
              <w:right w:val="single" w:sz="2" w:space="0" w:color="auto"/>
            </w:tcBorders>
            <w:vAlign w:val="center"/>
          </w:tcPr>
          <w:p w:rsidR="00FC0FC1" w:rsidRDefault="00FC0FC1" w:rsidP="004B1732">
            <w:pPr>
              <w:jc w:val="left"/>
              <w:rPr>
                <w:rFonts w:ascii="宋体" w:hAnsi="宋体"/>
                <w:szCs w:val="21"/>
              </w:rPr>
            </w:pPr>
            <w:r w:rsidRPr="007645AA">
              <w:rPr>
                <w:rFonts w:ascii="宋体" w:hAnsi="宋体" w:cs="宋体" w:hint="eastAsia"/>
                <w:szCs w:val="21"/>
              </w:rPr>
              <w:t>谨声明：本表是根据国家税收法律法规及相关规定填报的，是真实的、可靠的、完整的。</w:t>
            </w:r>
          </w:p>
        </w:tc>
      </w:tr>
      <w:tr w:rsidR="00FC0FC1" w:rsidTr="004B1732">
        <w:trPr>
          <w:trHeight w:val="345"/>
        </w:trPr>
        <w:tc>
          <w:tcPr>
            <w:tcW w:w="1680" w:type="dxa"/>
            <w:gridSpan w:val="2"/>
            <w:tcBorders>
              <w:top w:val="single" w:sz="2" w:space="0" w:color="auto"/>
              <w:left w:val="single" w:sz="2" w:space="0" w:color="auto"/>
              <w:bottom w:val="single" w:sz="2" w:space="0" w:color="auto"/>
              <w:right w:val="single" w:sz="2" w:space="0" w:color="auto"/>
            </w:tcBorders>
            <w:vAlign w:val="center"/>
          </w:tcPr>
          <w:p w:rsidR="00FC0FC1" w:rsidRDefault="00FC0FC1" w:rsidP="004B1732">
            <w:pPr>
              <w:spacing w:line="240" w:lineRule="exact"/>
              <w:rPr>
                <w:rFonts w:ascii="宋体" w:hAnsi="宋体"/>
                <w:szCs w:val="21"/>
              </w:rPr>
            </w:pPr>
            <w:r>
              <w:rPr>
                <w:rFonts w:ascii="宋体" w:hAnsi="宋体" w:cs="宋体" w:hint="eastAsia"/>
                <w:szCs w:val="21"/>
              </w:rPr>
              <w:t>纳税人签章</w:t>
            </w:r>
          </w:p>
        </w:tc>
        <w:tc>
          <w:tcPr>
            <w:tcW w:w="4056" w:type="dxa"/>
            <w:gridSpan w:val="15"/>
            <w:tcBorders>
              <w:top w:val="single" w:sz="2" w:space="0" w:color="auto"/>
              <w:left w:val="single" w:sz="2" w:space="0" w:color="auto"/>
              <w:bottom w:val="single" w:sz="2" w:space="0" w:color="auto"/>
              <w:right w:val="single" w:sz="2" w:space="0" w:color="auto"/>
            </w:tcBorders>
            <w:vAlign w:val="center"/>
          </w:tcPr>
          <w:p w:rsidR="00FC0FC1" w:rsidRDefault="00FC0FC1" w:rsidP="004B1732">
            <w:pPr>
              <w:spacing w:line="240" w:lineRule="exact"/>
              <w:rPr>
                <w:rFonts w:ascii="宋体" w:hAnsi="宋体"/>
                <w:szCs w:val="21"/>
              </w:rPr>
            </w:pPr>
          </w:p>
        </w:tc>
        <w:tc>
          <w:tcPr>
            <w:tcW w:w="1608" w:type="dxa"/>
            <w:gridSpan w:val="8"/>
            <w:tcBorders>
              <w:top w:val="single" w:sz="2" w:space="0" w:color="auto"/>
              <w:left w:val="single" w:sz="2" w:space="0" w:color="auto"/>
              <w:bottom w:val="single" w:sz="2" w:space="0" w:color="auto"/>
              <w:right w:val="single" w:sz="2" w:space="0" w:color="auto"/>
            </w:tcBorders>
            <w:vAlign w:val="center"/>
          </w:tcPr>
          <w:p w:rsidR="00FC0FC1" w:rsidRDefault="00FC0FC1" w:rsidP="004B1732">
            <w:pPr>
              <w:spacing w:line="240" w:lineRule="exact"/>
              <w:rPr>
                <w:rFonts w:ascii="宋体" w:hAnsi="宋体"/>
                <w:szCs w:val="21"/>
              </w:rPr>
            </w:pPr>
            <w:r>
              <w:rPr>
                <w:rFonts w:ascii="宋体" w:hAnsi="宋体" w:cs="宋体" w:hint="eastAsia"/>
                <w:szCs w:val="21"/>
              </w:rPr>
              <w:t>代理人签章</w:t>
            </w:r>
          </w:p>
        </w:tc>
        <w:tc>
          <w:tcPr>
            <w:tcW w:w="6624" w:type="dxa"/>
            <w:gridSpan w:val="8"/>
            <w:tcBorders>
              <w:top w:val="single" w:sz="2" w:space="0" w:color="auto"/>
              <w:left w:val="single" w:sz="2" w:space="0" w:color="auto"/>
              <w:bottom w:val="single" w:sz="2" w:space="0" w:color="auto"/>
              <w:right w:val="single" w:sz="2" w:space="0" w:color="auto"/>
            </w:tcBorders>
            <w:vAlign w:val="center"/>
          </w:tcPr>
          <w:p w:rsidR="00FC0FC1" w:rsidRDefault="00FC0FC1" w:rsidP="004B1732">
            <w:pPr>
              <w:spacing w:line="240" w:lineRule="exact"/>
              <w:rPr>
                <w:rFonts w:ascii="宋体" w:hAnsi="宋体"/>
                <w:szCs w:val="21"/>
              </w:rPr>
            </w:pPr>
          </w:p>
        </w:tc>
      </w:tr>
      <w:tr w:rsidR="00FC0FC1" w:rsidTr="004B1732">
        <w:trPr>
          <w:trHeight w:val="285"/>
        </w:trPr>
        <w:tc>
          <w:tcPr>
            <w:tcW w:w="13968" w:type="dxa"/>
            <w:gridSpan w:val="33"/>
            <w:tcBorders>
              <w:top w:val="single" w:sz="2" w:space="0" w:color="auto"/>
              <w:left w:val="single" w:sz="2" w:space="0" w:color="auto"/>
              <w:bottom w:val="single" w:sz="2" w:space="0" w:color="auto"/>
              <w:right w:val="single" w:sz="2" w:space="0" w:color="auto"/>
            </w:tcBorders>
            <w:noWrap/>
            <w:vAlign w:val="center"/>
          </w:tcPr>
          <w:p w:rsidR="00FC0FC1" w:rsidRDefault="00FC0FC1" w:rsidP="004B1732">
            <w:pPr>
              <w:jc w:val="left"/>
              <w:rPr>
                <w:rFonts w:ascii="宋体" w:hAnsi="宋体" w:cs="宋体"/>
                <w:szCs w:val="21"/>
              </w:rPr>
            </w:pPr>
            <w:r>
              <w:rPr>
                <w:rFonts w:ascii="宋体" w:hAnsi="宋体" w:cs="宋体" w:hint="eastAsia"/>
                <w:szCs w:val="21"/>
              </w:rPr>
              <w:t>以下由税务机关填写：</w:t>
            </w:r>
            <w:r>
              <w:rPr>
                <w:rFonts w:ascii="宋体" w:hAnsi="宋体" w:cs="宋体"/>
                <w:szCs w:val="21"/>
              </w:rPr>
              <w:t xml:space="preserve"> </w:t>
            </w:r>
          </w:p>
        </w:tc>
      </w:tr>
      <w:tr w:rsidR="00FC0FC1" w:rsidTr="004B1732">
        <w:trPr>
          <w:trHeight w:val="285"/>
        </w:trPr>
        <w:tc>
          <w:tcPr>
            <w:tcW w:w="1680" w:type="dxa"/>
            <w:gridSpan w:val="2"/>
            <w:tcBorders>
              <w:top w:val="single" w:sz="2" w:space="0" w:color="auto"/>
              <w:left w:val="single" w:sz="2" w:space="0" w:color="auto"/>
              <w:bottom w:val="single" w:sz="2" w:space="0" w:color="auto"/>
              <w:right w:val="single" w:sz="2" w:space="0" w:color="auto"/>
            </w:tcBorders>
            <w:noWrap/>
            <w:vAlign w:val="center"/>
          </w:tcPr>
          <w:p w:rsidR="00FC0FC1" w:rsidRDefault="00FC0FC1" w:rsidP="004B1732">
            <w:pPr>
              <w:rPr>
                <w:rFonts w:ascii="宋体" w:hAnsi="宋体"/>
                <w:szCs w:val="21"/>
              </w:rPr>
            </w:pPr>
            <w:r>
              <w:rPr>
                <w:rFonts w:ascii="宋体" w:hAnsi="宋体" w:cs="宋体" w:hint="eastAsia"/>
                <w:szCs w:val="21"/>
              </w:rPr>
              <w:t>受理人</w:t>
            </w:r>
            <w:r>
              <w:rPr>
                <w:rFonts w:ascii="宋体" w:hAnsi="宋体" w:cs="宋体"/>
                <w:szCs w:val="21"/>
              </w:rPr>
              <w:t xml:space="preserve">   </w:t>
            </w:r>
          </w:p>
        </w:tc>
        <w:tc>
          <w:tcPr>
            <w:tcW w:w="1263" w:type="dxa"/>
            <w:gridSpan w:val="5"/>
            <w:tcBorders>
              <w:top w:val="single" w:sz="2" w:space="0" w:color="auto"/>
              <w:left w:val="single" w:sz="2" w:space="0" w:color="auto"/>
              <w:bottom w:val="single" w:sz="2" w:space="0" w:color="auto"/>
              <w:right w:val="single" w:sz="2" w:space="0" w:color="auto"/>
            </w:tcBorders>
            <w:vAlign w:val="center"/>
          </w:tcPr>
          <w:p w:rsidR="00FC0FC1" w:rsidRDefault="00FC0FC1" w:rsidP="004B1732">
            <w:pPr>
              <w:rPr>
                <w:rFonts w:ascii="宋体" w:hAnsi="宋体"/>
                <w:szCs w:val="21"/>
              </w:rPr>
            </w:pPr>
          </w:p>
        </w:tc>
        <w:tc>
          <w:tcPr>
            <w:tcW w:w="2847" w:type="dxa"/>
            <w:gridSpan w:val="11"/>
            <w:tcBorders>
              <w:top w:val="single" w:sz="2" w:space="0" w:color="auto"/>
              <w:left w:val="single" w:sz="2" w:space="0" w:color="auto"/>
              <w:bottom w:val="single" w:sz="2" w:space="0" w:color="auto"/>
              <w:right w:val="single" w:sz="2" w:space="0" w:color="auto"/>
            </w:tcBorders>
            <w:vAlign w:val="center"/>
          </w:tcPr>
          <w:p w:rsidR="00FC0FC1" w:rsidRDefault="00FC0FC1" w:rsidP="004B1732">
            <w:pPr>
              <w:spacing w:line="240" w:lineRule="exact"/>
              <w:rPr>
                <w:rFonts w:ascii="宋体" w:hAnsi="宋体"/>
                <w:szCs w:val="21"/>
              </w:rPr>
            </w:pPr>
            <w:r>
              <w:rPr>
                <w:rFonts w:ascii="宋体" w:hAnsi="宋体" w:cs="宋体" w:hint="eastAsia"/>
                <w:szCs w:val="21"/>
              </w:rPr>
              <w:t>受理日期</w:t>
            </w:r>
          </w:p>
        </w:tc>
        <w:tc>
          <w:tcPr>
            <w:tcW w:w="1647" w:type="dxa"/>
            <w:gridSpan w:val="8"/>
            <w:tcBorders>
              <w:top w:val="single" w:sz="2" w:space="0" w:color="auto"/>
              <w:left w:val="single" w:sz="2" w:space="0" w:color="auto"/>
              <w:bottom w:val="single" w:sz="2" w:space="0" w:color="auto"/>
              <w:right w:val="single" w:sz="2" w:space="0" w:color="auto"/>
            </w:tcBorders>
            <w:vAlign w:val="center"/>
          </w:tcPr>
          <w:p w:rsidR="00FC0FC1" w:rsidRDefault="00FC0FC1" w:rsidP="004B1732">
            <w:pPr>
              <w:rPr>
                <w:rFonts w:ascii="宋体" w:hAnsi="宋体"/>
                <w:szCs w:val="21"/>
              </w:rPr>
            </w:pPr>
          </w:p>
        </w:tc>
        <w:tc>
          <w:tcPr>
            <w:tcW w:w="2286" w:type="dxa"/>
            <w:gridSpan w:val="5"/>
            <w:tcBorders>
              <w:top w:val="single" w:sz="2" w:space="0" w:color="auto"/>
              <w:left w:val="single" w:sz="2" w:space="0" w:color="auto"/>
              <w:bottom w:val="single" w:sz="2" w:space="0" w:color="auto"/>
              <w:right w:val="single" w:sz="2" w:space="0" w:color="auto"/>
            </w:tcBorders>
            <w:vAlign w:val="center"/>
          </w:tcPr>
          <w:p w:rsidR="00FC0FC1" w:rsidRDefault="00FC0FC1" w:rsidP="004B1732">
            <w:pPr>
              <w:rPr>
                <w:rFonts w:ascii="宋体" w:hAnsi="宋体"/>
                <w:szCs w:val="21"/>
              </w:rPr>
            </w:pPr>
            <w:r>
              <w:rPr>
                <w:rFonts w:ascii="宋体" w:hAnsi="宋体" w:cs="宋体" w:hint="eastAsia"/>
                <w:szCs w:val="21"/>
              </w:rPr>
              <w:t xml:space="preserve">受理税务机关（签章）　</w:t>
            </w:r>
          </w:p>
        </w:tc>
        <w:tc>
          <w:tcPr>
            <w:tcW w:w="4245" w:type="dxa"/>
            <w:gridSpan w:val="2"/>
            <w:tcBorders>
              <w:top w:val="single" w:sz="2" w:space="0" w:color="auto"/>
              <w:left w:val="single" w:sz="2" w:space="0" w:color="auto"/>
              <w:bottom w:val="single" w:sz="2" w:space="0" w:color="auto"/>
              <w:right w:val="single" w:sz="2" w:space="0" w:color="auto"/>
            </w:tcBorders>
            <w:vAlign w:val="center"/>
          </w:tcPr>
          <w:p w:rsidR="00FC0FC1" w:rsidRDefault="00FC0FC1" w:rsidP="004B1732">
            <w:pPr>
              <w:rPr>
                <w:rFonts w:ascii="宋体" w:hAnsi="宋体"/>
                <w:szCs w:val="21"/>
              </w:rPr>
            </w:pPr>
          </w:p>
        </w:tc>
      </w:tr>
    </w:tbl>
    <w:p w:rsidR="00FC0FC1" w:rsidRDefault="00FC0FC1" w:rsidP="00FC0FC1">
      <w:pPr>
        <w:jc w:val="left"/>
        <w:rPr>
          <w:rFonts w:ascii="宋体" w:hAnsi="宋体"/>
          <w:color w:val="000000"/>
          <w:szCs w:val="21"/>
        </w:rPr>
      </w:pPr>
      <w:r>
        <w:rPr>
          <w:rFonts w:ascii="宋体" w:hAnsi="宋体" w:cs="宋体" w:hint="eastAsia"/>
          <w:szCs w:val="21"/>
        </w:rPr>
        <w:t>本表一式两份，一份纳税人留存，一份税务机关留存。</w:t>
      </w:r>
    </w:p>
    <w:p w:rsidR="00FC0FC1" w:rsidRDefault="00FC0FC1" w:rsidP="00FC0FC1">
      <w:pPr>
        <w:jc w:val="left"/>
        <w:rPr>
          <w:rFonts w:ascii="宋体" w:hAnsi="宋体"/>
          <w:color w:val="000000"/>
          <w:szCs w:val="21"/>
        </w:rPr>
      </w:pPr>
      <w:r>
        <w:rPr>
          <w:rFonts w:ascii="宋体" w:hAnsi="宋体" w:cs="宋体" w:hint="eastAsia"/>
          <w:color w:val="000000"/>
          <w:szCs w:val="21"/>
        </w:rPr>
        <w:t>填表说明：</w:t>
      </w:r>
    </w:p>
    <w:p w:rsidR="00FC0FC1" w:rsidRDefault="00FC0FC1" w:rsidP="00FC0FC1">
      <w:pPr>
        <w:ind w:firstLineChars="200" w:firstLine="420"/>
        <w:jc w:val="left"/>
        <w:rPr>
          <w:rFonts w:ascii="宋体" w:hAnsi="宋体"/>
          <w:color w:val="000000"/>
          <w:szCs w:val="21"/>
        </w:rPr>
      </w:pPr>
      <w:r>
        <w:rPr>
          <w:rFonts w:ascii="宋体" w:hAnsi="宋体" w:cs="宋体"/>
          <w:color w:val="000000"/>
          <w:szCs w:val="21"/>
        </w:rPr>
        <w:t>1</w:t>
      </w:r>
      <w:r>
        <w:rPr>
          <w:rFonts w:ascii="宋体" w:hAnsi="宋体" w:cs="宋体" w:hint="eastAsia"/>
          <w:color w:val="000000"/>
          <w:szCs w:val="21"/>
        </w:rPr>
        <w:t>．本表根据《中华人民共和国烟叶税法》制定。</w:t>
      </w:r>
    </w:p>
    <w:p w:rsidR="00FC0FC1" w:rsidRDefault="00FC0FC1" w:rsidP="00FC0FC1">
      <w:pPr>
        <w:ind w:firstLineChars="200" w:firstLine="420"/>
        <w:jc w:val="left"/>
        <w:rPr>
          <w:rFonts w:ascii="宋体" w:hAnsi="宋体"/>
          <w:color w:val="000000"/>
          <w:szCs w:val="21"/>
        </w:rPr>
      </w:pPr>
      <w:r>
        <w:rPr>
          <w:rFonts w:ascii="宋体" w:hAnsi="宋体" w:cs="宋体"/>
          <w:color w:val="000000"/>
          <w:szCs w:val="21"/>
        </w:rPr>
        <w:t>2</w:t>
      </w:r>
      <w:r>
        <w:rPr>
          <w:rFonts w:ascii="宋体" w:hAnsi="宋体" w:cs="宋体" w:hint="eastAsia"/>
          <w:color w:val="000000"/>
          <w:szCs w:val="21"/>
        </w:rPr>
        <w:t>．本表由在中华人民共和国境内收购烟叶的单位在办理烟叶税纳税申报时报送。</w:t>
      </w:r>
    </w:p>
    <w:p w:rsidR="00FC0FC1" w:rsidRDefault="00FC0FC1" w:rsidP="00FC0FC1">
      <w:pPr>
        <w:ind w:firstLineChars="200" w:firstLine="420"/>
        <w:jc w:val="left"/>
        <w:rPr>
          <w:rFonts w:ascii="宋体" w:hAnsi="宋体"/>
          <w:color w:val="000000"/>
          <w:szCs w:val="21"/>
        </w:rPr>
      </w:pPr>
      <w:r>
        <w:rPr>
          <w:rFonts w:ascii="宋体" w:hAnsi="宋体" w:cs="宋体"/>
          <w:color w:val="000000"/>
          <w:szCs w:val="21"/>
        </w:rPr>
        <w:lastRenderedPageBreak/>
        <w:t>3</w:t>
      </w:r>
      <w:r>
        <w:rPr>
          <w:rFonts w:ascii="宋体" w:hAnsi="宋体" w:cs="宋体" w:hint="eastAsia"/>
          <w:color w:val="000000"/>
          <w:szCs w:val="21"/>
        </w:rPr>
        <w:t>．纳税人应当按月申报纳税。</w:t>
      </w:r>
    </w:p>
    <w:p w:rsidR="00FC0FC1" w:rsidRDefault="00FC0FC1" w:rsidP="00FC0FC1">
      <w:pPr>
        <w:ind w:firstLineChars="200" w:firstLine="420"/>
        <w:jc w:val="left"/>
        <w:rPr>
          <w:rFonts w:ascii="宋体" w:hAnsi="宋体" w:cs="宋体" w:hint="eastAsia"/>
          <w:color w:val="000000"/>
          <w:szCs w:val="21"/>
        </w:rPr>
      </w:pPr>
      <w:r>
        <w:rPr>
          <w:rFonts w:ascii="宋体" w:hAnsi="宋体" w:cs="宋体"/>
          <w:color w:val="000000"/>
          <w:szCs w:val="21"/>
        </w:rPr>
        <w:t>4</w:t>
      </w:r>
      <w:r>
        <w:rPr>
          <w:rFonts w:ascii="宋体" w:hAnsi="宋体" w:cs="宋体" w:hint="eastAsia"/>
          <w:color w:val="000000"/>
          <w:szCs w:val="21"/>
        </w:rPr>
        <w:t>．纳税人识别号填报税务机关为纳税人确定的识别号；纳税人名称栏填报纳税人单位名称全称并加盖公章，不得填写简称；税款所属期限是指纳税人申</w:t>
      </w:r>
    </w:p>
    <w:p w:rsidR="00FC0FC1" w:rsidRDefault="00FC0FC1" w:rsidP="00FC0FC1">
      <w:pPr>
        <w:ind w:firstLineChars="350" w:firstLine="735"/>
        <w:jc w:val="left"/>
        <w:rPr>
          <w:rFonts w:ascii="宋体" w:hAnsi="宋体"/>
          <w:color w:val="000000"/>
          <w:szCs w:val="21"/>
        </w:rPr>
      </w:pPr>
      <w:r>
        <w:rPr>
          <w:rFonts w:ascii="宋体" w:hAnsi="宋体" w:cs="宋体" w:hint="eastAsia"/>
          <w:color w:val="000000"/>
          <w:szCs w:val="21"/>
        </w:rPr>
        <w:t>报的烟叶税应纳税额的所属期间，应填写具体的起止年、月、日；填表日期是指纳税人填制本申报表的具体日期。</w:t>
      </w:r>
    </w:p>
    <w:p w:rsidR="001B2F68" w:rsidRPr="00FC0FC1" w:rsidRDefault="001B2F68"/>
    <w:sectPr w:rsidR="001B2F68" w:rsidRPr="00FC0FC1" w:rsidSect="00FC0FC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0FC1"/>
    <w:rsid w:val="001B2F68"/>
    <w:rsid w:val="00FC0F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FC1"/>
    <w:pPr>
      <w:overflowPunct w:val="0"/>
      <w:autoSpaceDE w:val="0"/>
      <w:autoSpaceDN w:val="0"/>
      <w:adjustRightInd w:val="0"/>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manager</cp:lastModifiedBy>
  <cp:revision>1</cp:revision>
  <dcterms:created xsi:type="dcterms:W3CDTF">2018-07-16T08:31:00Z</dcterms:created>
  <dcterms:modified xsi:type="dcterms:W3CDTF">2018-07-16T08:32:00Z</dcterms:modified>
</cp:coreProperties>
</file>