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EE1" w:rsidRPr="00E77BE4" w:rsidRDefault="00C1562C" w:rsidP="00AE5AB6">
      <w:pPr>
        <w:widowControl/>
        <w:spacing w:after="100" w:afterAutospacing="1" w:line="420" w:lineRule="atLeast"/>
        <w:jc w:val="center"/>
        <w:rPr>
          <w:rFonts w:asciiTheme="majorEastAsia" w:eastAsiaTheme="majorEastAsia" w:hAnsiTheme="majorEastAsia" w:cs="宋体"/>
          <w:color w:val="000000"/>
          <w:kern w:val="0"/>
          <w:sz w:val="44"/>
          <w:szCs w:val="44"/>
        </w:rPr>
      </w:pPr>
      <w:r w:rsidRPr="00E77BE4">
        <w:rPr>
          <w:rFonts w:asciiTheme="majorEastAsia" w:eastAsiaTheme="majorEastAsia" w:hAnsiTheme="majorEastAsia" w:cs="宋体" w:hint="eastAsia"/>
          <w:b/>
          <w:bCs/>
          <w:color w:val="000000"/>
          <w:kern w:val="0"/>
          <w:sz w:val="44"/>
          <w:szCs w:val="44"/>
        </w:rPr>
        <w:t>口岸</w:t>
      </w:r>
      <w:r w:rsidR="0016026D" w:rsidRPr="00E77BE4">
        <w:rPr>
          <w:rFonts w:asciiTheme="majorEastAsia" w:eastAsiaTheme="majorEastAsia" w:hAnsiTheme="majorEastAsia" w:cs="宋体" w:hint="eastAsia"/>
          <w:b/>
          <w:bCs/>
          <w:color w:val="000000"/>
          <w:kern w:val="0"/>
          <w:sz w:val="44"/>
          <w:szCs w:val="44"/>
        </w:rPr>
        <w:t>进境</w:t>
      </w:r>
      <w:r w:rsidR="008C6EE1" w:rsidRPr="00E77BE4">
        <w:rPr>
          <w:rFonts w:asciiTheme="majorEastAsia" w:eastAsiaTheme="majorEastAsia" w:hAnsiTheme="majorEastAsia" w:cs="宋体" w:hint="eastAsia"/>
          <w:b/>
          <w:bCs/>
          <w:color w:val="000000"/>
          <w:kern w:val="0"/>
          <w:sz w:val="44"/>
          <w:szCs w:val="44"/>
        </w:rPr>
        <w:t>免税店管理暂行办法</w:t>
      </w:r>
    </w:p>
    <w:p w:rsidR="002913FC" w:rsidRPr="00E77BE4" w:rsidRDefault="008C6EE1" w:rsidP="00CF2552">
      <w:pPr>
        <w:widowControl/>
        <w:spacing w:afterLines="50" w:after="156" w:line="0" w:lineRule="atLeast"/>
        <w:rPr>
          <w:rFonts w:ascii="仿宋_GB2312" w:eastAsia="仿宋_GB2312" w:hAnsi="仿宋" w:cs="宋体"/>
          <w:color w:val="000000"/>
          <w:kern w:val="0"/>
          <w:sz w:val="30"/>
          <w:szCs w:val="30"/>
        </w:rPr>
      </w:pPr>
      <w:r w:rsidRPr="00E77BE4">
        <w:rPr>
          <w:rFonts w:ascii="仿宋_GB2312" w:eastAsia="仿宋_GB2312" w:hAnsi="宋体" w:cs="宋体" w:hint="eastAsia"/>
          <w:color w:val="000000"/>
          <w:kern w:val="0"/>
          <w:sz w:val="30"/>
          <w:szCs w:val="30"/>
        </w:rPr>
        <w:t xml:space="preserve">　</w:t>
      </w:r>
      <w:r w:rsidR="002913FC" w:rsidRPr="00E77BE4">
        <w:rPr>
          <w:rFonts w:ascii="仿宋_GB2312" w:eastAsia="仿宋_GB2312" w:hAnsi="宋体" w:cs="宋体" w:hint="eastAsia"/>
          <w:color w:val="000000"/>
          <w:kern w:val="0"/>
          <w:sz w:val="30"/>
          <w:szCs w:val="30"/>
        </w:rPr>
        <w:t xml:space="preserve">　</w:t>
      </w:r>
      <w:r w:rsidR="002913FC" w:rsidRPr="00E77BE4">
        <w:rPr>
          <w:rFonts w:ascii="仿宋_GB2312" w:eastAsia="仿宋_GB2312" w:hAnsi="仿宋" w:cs="宋体" w:hint="eastAsia"/>
          <w:color w:val="000000"/>
          <w:kern w:val="0"/>
          <w:sz w:val="30"/>
          <w:szCs w:val="30"/>
        </w:rPr>
        <w:t>第一条　为</w:t>
      </w:r>
      <w:r w:rsidR="00F84B99" w:rsidRPr="00E77BE4">
        <w:rPr>
          <w:rFonts w:ascii="仿宋_GB2312" w:eastAsia="仿宋_GB2312" w:hAnsi="仿宋" w:cs="宋体" w:hint="eastAsia"/>
          <w:color w:val="000000"/>
          <w:kern w:val="0"/>
          <w:sz w:val="30"/>
          <w:szCs w:val="30"/>
        </w:rPr>
        <w:t>规范</w:t>
      </w:r>
      <w:r w:rsidR="0016026D" w:rsidRPr="00E77BE4">
        <w:rPr>
          <w:rFonts w:ascii="仿宋_GB2312" w:eastAsia="仿宋_GB2312" w:hAnsi="仿宋" w:cs="宋体" w:hint="eastAsia"/>
          <w:color w:val="000000"/>
          <w:kern w:val="0"/>
          <w:sz w:val="30"/>
          <w:szCs w:val="30"/>
        </w:rPr>
        <w:t>口岸进境免税店</w:t>
      </w:r>
      <w:r w:rsidR="00F84B99" w:rsidRPr="00E77BE4">
        <w:rPr>
          <w:rFonts w:ascii="仿宋_GB2312" w:eastAsia="仿宋_GB2312" w:hAnsi="仿宋" w:cs="宋体" w:hint="eastAsia"/>
          <w:color w:val="000000"/>
          <w:kern w:val="0"/>
          <w:sz w:val="30"/>
          <w:szCs w:val="30"/>
        </w:rPr>
        <w:t>管理工作</w:t>
      </w:r>
      <w:r w:rsidR="002913FC" w:rsidRPr="00E77BE4">
        <w:rPr>
          <w:rFonts w:ascii="仿宋_GB2312" w:eastAsia="仿宋_GB2312" w:hAnsi="仿宋" w:cs="宋体" w:hint="eastAsia"/>
          <w:color w:val="000000"/>
          <w:kern w:val="0"/>
          <w:sz w:val="30"/>
          <w:szCs w:val="30"/>
        </w:rPr>
        <w:t>，依照有关法律法规和</w:t>
      </w:r>
      <w:r w:rsidR="00DE11D4" w:rsidRPr="00E77BE4">
        <w:rPr>
          <w:rFonts w:ascii="仿宋_GB2312" w:eastAsia="仿宋_GB2312" w:hAnsi="仿宋" w:cs="宋体" w:hint="eastAsia"/>
          <w:color w:val="000000"/>
          <w:kern w:val="0"/>
          <w:sz w:val="30"/>
          <w:szCs w:val="30"/>
        </w:rPr>
        <w:t>我国口岸</w:t>
      </w:r>
      <w:r w:rsidR="00344C8E" w:rsidRPr="00E77BE4">
        <w:rPr>
          <w:rFonts w:ascii="仿宋_GB2312" w:eastAsia="仿宋_GB2312" w:hAnsi="仿宋" w:cs="宋体" w:hint="eastAsia"/>
          <w:color w:val="000000"/>
          <w:kern w:val="0"/>
          <w:sz w:val="30"/>
          <w:szCs w:val="30"/>
        </w:rPr>
        <w:t>进境</w:t>
      </w:r>
      <w:r w:rsidR="00DE11D4" w:rsidRPr="00E77BE4">
        <w:rPr>
          <w:rFonts w:ascii="仿宋_GB2312" w:eastAsia="仿宋_GB2312" w:hAnsi="仿宋" w:cs="宋体" w:hint="eastAsia"/>
          <w:color w:val="000000"/>
          <w:kern w:val="0"/>
          <w:sz w:val="30"/>
          <w:szCs w:val="30"/>
        </w:rPr>
        <w:t>免税店政策</w:t>
      </w:r>
      <w:r w:rsidR="002913FC" w:rsidRPr="00E77BE4">
        <w:rPr>
          <w:rFonts w:ascii="仿宋_GB2312" w:eastAsia="仿宋_GB2312" w:hAnsi="仿宋" w:cs="宋体" w:hint="eastAsia"/>
          <w:color w:val="000000"/>
          <w:kern w:val="0"/>
          <w:sz w:val="30"/>
          <w:szCs w:val="30"/>
        </w:rPr>
        <w:t>，制定本办法。</w:t>
      </w:r>
    </w:p>
    <w:p w:rsidR="00DA4BB7" w:rsidRPr="00E77BE4" w:rsidRDefault="00DA4BB7" w:rsidP="00CF2552">
      <w:pPr>
        <w:widowControl/>
        <w:spacing w:afterLines="50" w:after="156" w:line="0" w:lineRule="atLeast"/>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 xml:space="preserve">    </w:t>
      </w:r>
      <w:r w:rsidR="002913FC" w:rsidRPr="00E77BE4">
        <w:rPr>
          <w:rFonts w:ascii="仿宋_GB2312" w:eastAsia="仿宋_GB2312" w:hAnsi="仿宋" w:cs="宋体" w:hint="eastAsia"/>
          <w:color w:val="000000"/>
          <w:kern w:val="0"/>
          <w:sz w:val="30"/>
          <w:szCs w:val="30"/>
        </w:rPr>
        <w:t xml:space="preserve">第二条　</w:t>
      </w:r>
      <w:r w:rsidR="0016026D" w:rsidRPr="00E77BE4">
        <w:rPr>
          <w:rFonts w:ascii="仿宋_GB2312" w:eastAsia="仿宋_GB2312" w:hAnsi="仿宋" w:cs="宋体" w:hint="eastAsia"/>
          <w:color w:val="000000"/>
          <w:kern w:val="0"/>
          <w:sz w:val="30"/>
          <w:szCs w:val="30"/>
        </w:rPr>
        <w:t>口岸进境免税店</w:t>
      </w:r>
      <w:r w:rsidR="002913FC" w:rsidRPr="00E77BE4">
        <w:rPr>
          <w:rFonts w:ascii="仿宋_GB2312" w:eastAsia="仿宋_GB2312" w:hAnsi="仿宋" w:cs="宋体" w:hint="eastAsia"/>
          <w:color w:val="000000"/>
          <w:kern w:val="0"/>
          <w:sz w:val="30"/>
          <w:szCs w:val="30"/>
        </w:rPr>
        <w:t>，</w:t>
      </w:r>
      <w:r w:rsidR="005A32A5" w:rsidRPr="00E77BE4">
        <w:rPr>
          <w:rFonts w:ascii="仿宋_GB2312" w:eastAsia="仿宋_GB2312" w:hAnsi="仿宋" w:hint="eastAsia"/>
          <w:color w:val="000000"/>
          <w:sz w:val="30"/>
          <w:szCs w:val="30"/>
        </w:rPr>
        <w:t>指设立在对外开放的</w:t>
      </w:r>
      <w:r w:rsidR="002C65F6" w:rsidRPr="00E77BE4">
        <w:rPr>
          <w:rFonts w:ascii="仿宋_GB2312" w:eastAsia="仿宋_GB2312" w:hAnsi="仿宋" w:hint="eastAsia"/>
          <w:color w:val="000000"/>
          <w:sz w:val="30"/>
          <w:szCs w:val="30"/>
        </w:rPr>
        <w:t>机场</w:t>
      </w:r>
      <w:r w:rsidR="005A32A5" w:rsidRPr="00E77BE4">
        <w:rPr>
          <w:rFonts w:ascii="仿宋_GB2312" w:eastAsia="仿宋_GB2312" w:hAnsi="仿宋" w:hint="eastAsia"/>
          <w:color w:val="000000"/>
          <w:sz w:val="30"/>
          <w:szCs w:val="30"/>
        </w:rPr>
        <w:t>、</w:t>
      </w:r>
      <w:r w:rsidR="00584D81" w:rsidRPr="00E77BE4">
        <w:rPr>
          <w:rFonts w:ascii="仿宋_GB2312" w:eastAsia="仿宋_GB2312" w:hAnsi="仿宋" w:hint="eastAsia"/>
          <w:color w:val="000000"/>
          <w:sz w:val="30"/>
          <w:szCs w:val="30"/>
        </w:rPr>
        <w:t>水运</w:t>
      </w:r>
      <w:r w:rsidR="005A32A5" w:rsidRPr="00E77BE4">
        <w:rPr>
          <w:rFonts w:ascii="仿宋_GB2312" w:eastAsia="仿宋_GB2312" w:hAnsi="仿宋" w:hint="eastAsia"/>
          <w:color w:val="000000"/>
          <w:sz w:val="30"/>
          <w:szCs w:val="30"/>
        </w:rPr>
        <w:t>和</w:t>
      </w:r>
      <w:r w:rsidR="005A32A5" w:rsidRPr="00E77BE4">
        <w:rPr>
          <w:rFonts w:ascii="仿宋_GB2312" w:eastAsia="仿宋_GB2312" w:hAnsi="仿宋" w:cs="宋体" w:hint="eastAsia"/>
          <w:color w:val="000000"/>
          <w:kern w:val="0"/>
          <w:sz w:val="30"/>
          <w:szCs w:val="30"/>
        </w:rPr>
        <w:t>陆路口岸</w:t>
      </w:r>
      <w:r w:rsidR="003E71DB" w:rsidRPr="00E77BE4">
        <w:rPr>
          <w:rFonts w:ascii="仿宋_GB2312" w:eastAsia="仿宋_GB2312" w:hAnsi="仿宋" w:cs="宋体" w:hint="eastAsia"/>
          <w:color w:val="000000"/>
          <w:kern w:val="0"/>
          <w:sz w:val="30"/>
          <w:szCs w:val="30"/>
        </w:rPr>
        <w:t>隔离</w:t>
      </w:r>
      <w:r w:rsidR="00E021A7" w:rsidRPr="00E77BE4">
        <w:rPr>
          <w:rFonts w:ascii="仿宋_GB2312" w:eastAsia="仿宋_GB2312" w:hAnsi="仿宋" w:cs="宋体" w:hint="eastAsia"/>
          <w:color w:val="000000"/>
          <w:kern w:val="0"/>
          <w:sz w:val="30"/>
          <w:szCs w:val="30"/>
        </w:rPr>
        <w:t>区域</w:t>
      </w:r>
      <w:r w:rsidR="005A32A5" w:rsidRPr="00E77BE4">
        <w:rPr>
          <w:rFonts w:ascii="仿宋_GB2312" w:eastAsia="仿宋_GB2312" w:hAnsi="仿宋" w:cs="宋体" w:hint="eastAsia"/>
          <w:color w:val="000000"/>
          <w:kern w:val="0"/>
          <w:sz w:val="30"/>
          <w:szCs w:val="30"/>
        </w:rPr>
        <w:t>，</w:t>
      </w:r>
      <w:r w:rsidR="00884127" w:rsidRPr="00E77BE4">
        <w:rPr>
          <w:rFonts w:ascii="仿宋_GB2312" w:eastAsia="仿宋_GB2312" w:hAnsi="仿宋" w:cs="宋体" w:hint="eastAsia"/>
          <w:color w:val="000000"/>
          <w:kern w:val="0"/>
          <w:sz w:val="30"/>
          <w:szCs w:val="30"/>
        </w:rPr>
        <w:t>按规定</w:t>
      </w:r>
      <w:r w:rsidR="005A32A5" w:rsidRPr="00E77BE4">
        <w:rPr>
          <w:rFonts w:ascii="仿宋_GB2312" w:eastAsia="仿宋_GB2312" w:hAnsi="仿宋" w:cs="宋体" w:hint="eastAsia"/>
          <w:color w:val="000000"/>
          <w:kern w:val="0"/>
          <w:sz w:val="30"/>
          <w:szCs w:val="30"/>
        </w:rPr>
        <w:t>对</w:t>
      </w:r>
      <w:r w:rsidR="00C1562C" w:rsidRPr="00E77BE4">
        <w:rPr>
          <w:rFonts w:ascii="仿宋_GB2312" w:eastAsia="仿宋_GB2312" w:hAnsi="仿宋" w:cs="宋体" w:hint="eastAsia"/>
          <w:color w:val="000000"/>
          <w:kern w:val="0"/>
          <w:sz w:val="30"/>
          <w:szCs w:val="30"/>
        </w:rPr>
        <w:t>进</w:t>
      </w:r>
      <w:r w:rsidR="005A32A5" w:rsidRPr="00E77BE4">
        <w:rPr>
          <w:rFonts w:ascii="仿宋_GB2312" w:eastAsia="仿宋_GB2312" w:hAnsi="仿宋" w:cs="宋体" w:hint="eastAsia"/>
          <w:color w:val="000000"/>
          <w:kern w:val="0"/>
          <w:sz w:val="30"/>
          <w:szCs w:val="30"/>
        </w:rPr>
        <w:t>境</w:t>
      </w:r>
      <w:r w:rsidR="006C35F6" w:rsidRPr="00E77BE4">
        <w:rPr>
          <w:rFonts w:ascii="仿宋_GB2312" w:eastAsia="仿宋_GB2312" w:hAnsi="仿宋" w:cs="宋体" w:hint="eastAsia"/>
          <w:color w:val="000000"/>
          <w:kern w:val="0"/>
          <w:sz w:val="30"/>
          <w:szCs w:val="30"/>
        </w:rPr>
        <w:t>旅客</w:t>
      </w:r>
      <w:r w:rsidR="005A32A5" w:rsidRPr="00E77BE4">
        <w:rPr>
          <w:rFonts w:ascii="仿宋_GB2312" w:eastAsia="仿宋_GB2312" w:hAnsi="仿宋" w:cs="宋体" w:hint="eastAsia"/>
          <w:color w:val="000000"/>
          <w:kern w:val="0"/>
          <w:sz w:val="30"/>
          <w:szCs w:val="30"/>
        </w:rPr>
        <w:t>免进口税购物的</w:t>
      </w:r>
      <w:r w:rsidR="00E021A7" w:rsidRPr="00E77BE4">
        <w:rPr>
          <w:rFonts w:ascii="仿宋_GB2312" w:eastAsia="仿宋_GB2312" w:hAnsi="仿宋" w:cs="宋体" w:hint="eastAsia"/>
          <w:color w:val="000000"/>
          <w:kern w:val="0"/>
          <w:sz w:val="30"/>
          <w:szCs w:val="30"/>
        </w:rPr>
        <w:t>经营</w:t>
      </w:r>
      <w:r w:rsidR="005A32A5" w:rsidRPr="00E77BE4">
        <w:rPr>
          <w:rFonts w:ascii="仿宋_GB2312" w:eastAsia="仿宋_GB2312" w:hAnsi="仿宋" w:cs="宋体" w:hint="eastAsia"/>
          <w:color w:val="000000"/>
          <w:kern w:val="0"/>
          <w:sz w:val="30"/>
          <w:szCs w:val="30"/>
        </w:rPr>
        <w:t>场所。</w:t>
      </w:r>
      <w:r w:rsidRPr="00E77BE4">
        <w:rPr>
          <w:rFonts w:ascii="仿宋_GB2312" w:eastAsia="仿宋_GB2312" w:hAnsi="仿宋" w:cs="宋体" w:hint="eastAsia"/>
          <w:color w:val="000000"/>
          <w:kern w:val="0"/>
          <w:sz w:val="30"/>
          <w:szCs w:val="30"/>
        </w:rPr>
        <w:t>口岸进境免税</w:t>
      </w:r>
      <w:proofErr w:type="gramStart"/>
      <w:r w:rsidRPr="00E77BE4">
        <w:rPr>
          <w:rFonts w:ascii="仿宋_GB2312" w:eastAsia="仿宋_GB2312" w:hAnsi="仿宋" w:cs="宋体" w:hint="eastAsia"/>
          <w:color w:val="000000"/>
          <w:kern w:val="0"/>
          <w:sz w:val="30"/>
          <w:szCs w:val="30"/>
        </w:rPr>
        <w:t>店</w:t>
      </w:r>
      <w:r w:rsidR="008B0487" w:rsidRPr="00E77BE4">
        <w:rPr>
          <w:rFonts w:ascii="仿宋_GB2312" w:eastAsia="仿宋_GB2312" w:hAnsi="仿宋" w:cs="宋体" w:hint="eastAsia"/>
          <w:color w:val="000000"/>
          <w:kern w:val="0"/>
          <w:sz w:val="30"/>
          <w:szCs w:val="30"/>
        </w:rPr>
        <w:t>具体</w:t>
      </w:r>
      <w:proofErr w:type="gramEnd"/>
      <w:r w:rsidR="008B0487" w:rsidRPr="00E77BE4">
        <w:rPr>
          <w:rFonts w:ascii="仿宋_GB2312" w:eastAsia="仿宋_GB2312" w:hAnsi="仿宋" w:cs="宋体" w:hint="eastAsia"/>
          <w:color w:val="000000"/>
          <w:kern w:val="0"/>
          <w:sz w:val="30"/>
          <w:szCs w:val="30"/>
        </w:rPr>
        <w:t>经营适用对象、商品品种、免税税种、金额数量等应严格按照口岸进境免税店政策的有关规定执行。</w:t>
      </w:r>
    </w:p>
    <w:p w:rsidR="00940F2D" w:rsidRPr="00E77BE4" w:rsidRDefault="00DF1039" w:rsidP="00CF2552">
      <w:pPr>
        <w:widowControl/>
        <w:spacing w:afterLines="50" w:after="156" w:line="0" w:lineRule="atLeast"/>
        <w:ind w:firstLine="600"/>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第</w:t>
      </w:r>
      <w:r w:rsidR="002454C9" w:rsidRPr="00E77BE4">
        <w:rPr>
          <w:rFonts w:ascii="仿宋_GB2312" w:eastAsia="仿宋_GB2312" w:hAnsi="仿宋" w:cs="宋体" w:hint="eastAsia"/>
          <w:color w:val="000000"/>
          <w:kern w:val="0"/>
          <w:sz w:val="30"/>
          <w:szCs w:val="30"/>
        </w:rPr>
        <w:t>三</w:t>
      </w:r>
      <w:r w:rsidR="006C35F6" w:rsidRPr="00E77BE4">
        <w:rPr>
          <w:rFonts w:ascii="仿宋_GB2312" w:eastAsia="仿宋_GB2312" w:hAnsi="仿宋" w:cs="宋体" w:hint="eastAsia"/>
          <w:color w:val="000000"/>
          <w:kern w:val="0"/>
          <w:sz w:val="30"/>
          <w:szCs w:val="30"/>
        </w:rPr>
        <w:t xml:space="preserve">条 </w:t>
      </w:r>
      <w:r w:rsidR="0016026D" w:rsidRPr="00E77BE4">
        <w:rPr>
          <w:rFonts w:ascii="仿宋_GB2312" w:eastAsia="仿宋_GB2312" w:hAnsi="仿宋" w:cs="宋体" w:hint="eastAsia"/>
          <w:color w:val="000000"/>
          <w:kern w:val="0"/>
          <w:sz w:val="30"/>
          <w:szCs w:val="30"/>
        </w:rPr>
        <w:t xml:space="preserve"> </w:t>
      </w:r>
      <w:r w:rsidR="00940F2D" w:rsidRPr="00E77BE4">
        <w:rPr>
          <w:rFonts w:ascii="仿宋_GB2312" w:eastAsia="仿宋_GB2312" w:hAnsi="仿宋" w:cs="宋体" w:hint="eastAsia"/>
          <w:color w:val="000000"/>
          <w:kern w:val="0"/>
          <w:sz w:val="30"/>
          <w:szCs w:val="30"/>
        </w:rPr>
        <w:t>国家对口岸进境免税店实行特许经营。</w:t>
      </w:r>
      <w:r w:rsidR="002913FC" w:rsidRPr="00E77BE4">
        <w:rPr>
          <w:rFonts w:ascii="仿宋_GB2312" w:eastAsia="仿宋_GB2312" w:hAnsi="仿宋" w:cs="宋体" w:hint="eastAsia"/>
          <w:color w:val="000000"/>
          <w:kern w:val="0"/>
          <w:sz w:val="30"/>
          <w:szCs w:val="30"/>
        </w:rPr>
        <w:t>国家统筹安排</w:t>
      </w:r>
      <w:r w:rsidR="0016026D" w:rsidRPr="00E77BE4">
        <w:rPr>
          <w:rFonts w:ascii="仿宋_GB2312" w:eastAsia="仿宋_GB2312" w:hAnsi="仿宋" w:cs="宋体" w:hint="eastAsia"/>
          <w:color w:val="000000"/>
          <w:kern w:val="0"/>
          <w:sz w:val="30"/>
          <w:szCs w:val="30"/>
        </w:rPr>
        <w:t>口岸进境免税店</w:t>
      </w:r>
      <w:r w:rsidR="002913FC" w:rsidRPr="00E77BE4">
        <w:rPr>
          <w:rFonts w:ascii="仿宋_GB2312" w:eastAsia="仿宋_GB2312" w:hAnsi="仿宋" w:cs="宋体" w:hint="eastAsia"/>
          <w:color w:val="000000"/>
          <w:kern w:val="0"/>
          <w:sz w:val="30"/>
          <w:szCs w:val="30"/>
        </w:rPr>
        <w:t>的布局和建设。</w:t>
      </w:r>
      <w:r w:rsidR="00F84B99" w:rsidRPr="00E77BE4">
        <w:rPr>
          <w:rFonts w:ascii="仿宋_GB2312" w:eastAsia="仿宋_GB2312" w:hAnsi="仿宋" w:cs="宋体" w:hint="eastAsia"/>
          <w:color w:val="000000"/>
          <w:kern w:val="0"/>
          <w:sz w:val="30"/>
          <w:szCs w:val="30"/>
        </w:rPr>
        <w:t>口岸</w:t>
      </w:r>
      <w:r w:rsidR="00A00E9C" w:rsidRPr="00E77BE4">
        <w:rPr>
          <w:rFonts w:ascii="仿宋_GB2312" w:eastAsia="仿宋_GB2312" w:hAnsi="仿宋" w:cs="宋体" w:hint="eastAsia"/>
          <w:color w:val="000000"/>
          <w:kern w:val="0"/>
          <w:sz w:val="30"/>
          <w:szCs w:val="30"/>
        </w:rPr>
        <w:t>进境</w:t>
      </w:r>
      <w:r w:rsidR="002913FC" w:rsidRPr="00E77BE4">
        <w:rPr>
          <w:rFonts w:ascii="仿宋_GB2312" w:eastAsia="仿宋_GB2312" w:hAnsi="仿宋" w:cs="宋体" w:hint="eastAsia"/>
          <w:color w:val="000000"/>
          <w:kern w:val="0"/>
          <w:sz w:val="30"/>
          <w:szCs w:val="30"/>
        </w:rPr>
        <w:t>免税店的布局选址应</w:t>
      </w:r>
      <w:r w:rsidR="00A57EEC" w:rsidRPr="00E77BE4">
        <w:rPr>
          <w:rFonts w:ascii="仿宋_GB2312" w:eastAsia="仿宋_GB2312" w:hAnsi="仿宋" w:cs="宋体" w:hint="eastAsia"/>
          <w:color w:val="000000"/>
          <w:kern w:val="0"/>
          <w:sz w:val="30"/>
          <w:szCs w:val="30"/>
        </w:rPr>
        <w:t>根据出入境旅客流量，结合区域布局因</w:t>
      </w:r>
      <w:r w:rsidR="00A57EEC" w:rsidRPr="00E77BE4">
        <w:rPr>
          <w:rFonts w:ascii="仿宋_GB2312" w:eastAsia="仿宋_GB2312" w:hAnsi="仿宋" w:cs="仿宋_GB2312" w:hint="eastAsia"/>
          <w:color w:val="000000"/>
          <w:kern w:val="0"/>
          <w:sz w:val="30"/>
          <w:szCs w:val="30"/>
        </w:rPr>
        <w:t>素，</w:t>
      </w:r>
      <w:r w:rsidR="002913FC" w:rsidRPr="00E77BE4">
        <w:rPr>
          <w:rFonts w:ascii="仿宋_GB2312" w:eastAsia="仿宋_GB2312" w:hAnsi="仿宋" w:cs="宋体" w:hint="eastAsia"/>
          <w:color w:val="000000"/>
          <w:kern w:val="0"/>
          <w:sz w:val="30"/>
          <w:szCs w:val="30"/>
        </w:rPr>
        <w:t>满</w:t>
      </w:r>
      <w:r w:rsidR="00A57EEC" w:rsidRPr="00E77BE4">
        <w:rPr>
          <w:rFonts w:ascii="仿宋_GB2312" w:eastAsia="仿宋_GB2312" w:hAnsi="仿宋" w:cs="宋体" w:hint="eastAsia"/>
          <w:color w:val="000000"/>
          <w:kern w:val="0"/>
          <w:sz w:val="30"/>
          <w:szCs w:val="30"/>
        </w:rPr>
        <w:t>足节约资源、保护环境、有序竞争、避免浪费、便于监管的要</w:t>
      </w:r>
      <w:r w:rsidR="00757A14" w:rsidRPr="00E77BE4">
        <w:rPr>
          <w:rFonts w:ascii="仿宋_GB2312" w:eastAsia="仿宋_GB2312" w:hAnsi="仿宋" w:cs="宋体" w:hint="eastAsia"/>
          <w:color w:val="000000"/>
          <w:kern w:val="0"/>
          <w:sz w:val="30"/>
          <w:szCs w:val="30"/>
        </w:rPr>
        <w:t>求。</w:t>
      </w:r>
    </w:p>
    <w:p w:rsidR="00940F2D" w:rsidRPr="00E77BE4" w:rsidRDefault="002454C9" w:rsidP="00CF2552">
      <w:pPr>
        <w:widowControl/>
        <w:spacing w:afterLines="50" w:after="156" w:line="0" w:lineRule="atLeast"/>
        <w:ind w:firstLine="624"/>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第四</w:t>
      </w:r>
      <w:r w:rsidR="00940F2D" w:rsidRPr="00E77BE4">
        <w:rPr>
          <w:rFonts w:ascii="仿宋_GB2312" w:eastAsia="仿宋_GB2312" w:hAnsi="仿宋" w:cs="宋体" w:hint="eastAsia"/>
          <w:color w:val="000000"/>
          <w:kern w:val="0"/>
          <w:sz w:val="30"/>
          <w:szCs w:val="30"/>
        </w:rPr>
        <w:t xml:space="preserve">条  </w:t>
      </w:r>
      <w:r w:rsidR="00CD0FB9" w:rsidRPr="00E77BE4">
        <w:rPr>
          <w:rFonts w:ascii="仿宋_GB2312" w:eastAsia="仿宋_GB2312" w:hAnsi="仿宋" w:cs="宋体" w:hint="eastAsia"/>
          <w:color w:val="000000"/>
          <w:kern w:val="0"/>
          <w:sz w:val="30"/>
          <w:szCs w:val="30"/>
        </w:rPr>
        <w:t>除国务院另有规定外，</w:t>
      </w:r>
      <w:r w:rsidR="00E9491D" w:rsidRPr="00E77BE4">
        <w:rPr>
          <w:rFonts w:ascii="仿宋_GB2312" w:eastAsia="仿宋_GB2312" w:hAnsi="仿宋" w:cs="宋体" w:hint="eastAsia"/>
          <w:color w:val="000000"/>
          <w:kern w:val="0"/>
          <w:sz w:val="30"/>
          <w:szCs w:val="30"/>
        </w:rPr>
        <w:t>对</w:t>
      </w:r>
      <w:r w:rsidR="00CD0FB9" w:rsidRPr="00E77BE4">
        <w:rPr>
          <w:rFonts w:ascii="仿宋_GB2312" w:eastAsia="仿宋_GB2312" w:hAnsi="仿宋" w:cs="宋体" w:hint="eastAsia"/>
          <w:color w:val="000000"/>
          <w:kern w:val="0"/>
          <w:sz w:val="30"/>
          <w:szCs w:val="30"/>
        </w:rPr>
        <w:t>原</w:t>
      </w:r>
      <w:r w:rsidR="00EE66A8" w:rsidRPr="00E77BE4">
        <w:rPr>
          <w:rFonts w:ascii="仿宋_GB2312" w:eastAsia="仿宋_GB2312" w:hAnsi="仿宋" w:cs="宋体" w:hint="eastAsia"/>
          <w:color w:val="000000"/>
          <w:kern w:val="0"/>
          <w:sz w:val="30"/>
          <w:szCs w:val="30"/>
        </w:rPr>
        <w:t>经</w:t>
      </w:r>
      <w:r w:rsidR="00E9491D" w:rsidRPr="00E77BE4">
        <w:rPr>
          <w:rFonts w:ascii="仿宋_GB2312" w:eastAsia="仿宋_GB2312" w:hAnsi="仿宋" w:cs="宋体" w:hint="eastAsia"/>
          <w:color w:val="000000"/>
          <w:kern w:val="0"/>
          <w:sz w:val="30"/>
          <w:szCs w:val="30"/>
        </w:rPr>
        <w:t>国务院批准</w:t>
      </w:r>
      <w:r w:rsidR="005A0365" w:rsidRPr="00E77BE4">
        <w:rPr>
          <w:rFonts w:ascii="仿宋_GB2312" w:eastAsia="仿宋_GB2312" w:hAnsi="仿宋" w:cs="宋体" w:hint="eastAsia"/>
          <w:color w:val="000000"/>
          <w:kern w:val="0"/>
          <w:sz w:val="30"/>
          <w:szCs w:val="30"/>
        </w:rPr>
        <w:t>具有</w:t>
      </w:r>
      <w:r w:rsidR="00E9491D" w:rsidRPr="00E77BE4">
        <w:rPr>
          <w:rFonts w:ascii="仿宋_GB2312" w:eastAsia="仿宋_GB2312" w:hAnsi="仿宋" w:cs="宋体" w:hint="eastAsia"/>
          <w:color w:val="000000"/>
          <w:kern w:val="0"/>
          <w:sz w:val="30"/>
          <w:szCs w:val="30"/>
        </w:rPr>
        <w:t>免税品经营资质</w:t>
      </w:r>
      <w:r w:rsidR="00EE66A8" w:rsidRPr="00E77BE4">
        <w:rPr>
          <w:rFonts w:ascii="仿宋_GB2312" w:eastAsia="仿宋_GB2312" w:hAnsi="仿宋" w:cs="宋体" w:hint="eastAsia"/>
          <w:color w:val="000000"/>
          <w:kern w:val="0"/>
          <w:sz w:val="30"/>
          <w:szCs w:val="30"/>
        </w:rPr>
        <w:t>，且近3年有连续经营口岸和市内进出境免税店业绩的</w:t>
      </w:r>
      <w:r w:rsidR="00E9491D" w:rsidRPr="00E77BE4">
        <w:rPr>
          <w:rFonts w:ascii="仿宋_GB2312" w:eastAsia="仿宋_GB2312" w:hAnsi="仿宋" w:cs="宋体" w:hint="eastAsia"/>
          <w:color w:val="000000"/>
          <w:kern w:val="0"/>
          <w:sz w:val="30"/>
          <w:szCs w:val="30"/>
        </w:rPr>
        <w:t>企业</w:t>
      </w:r>
      <w:r w:rsidR="005A0365" w:rsidRPr="00E77BE4">
        <w:rPr>
          <w:rFonts w:ascii="仿宋_GB2312" w:eastAsia="仿宋_GB2312" w:hAnsi="仿宋" w:cs="宋体" w:hint="eastAsia"/>
          <w:color w:val="000000"/>
          <w:kern w:val="0"/>
          <w:sz w:val="30"/>
          <w:szCs w:val="30"/>
        </w:rPr>
        <w:t>，</w:t>
      </w:r>
      <w:r w:rsidR="00C17838" w:rsidRPr="00E77BE4">
        <w:rPr>
          <w:rFonts w:ascii="仿宋_GB2312" w:eastAsia="仿宋_GB2312" w:hAnsi="仿宋" w:cs="宋体" w:hint="eastAsia"/>
          <w:color w:val="000000"/>
          <w:kern w:val="0"/>
          <w:sz w:val="30"/>
          <w:szCs w:val="30"/>
        </w:rPr>
        <w:t>放开</w:t>
      </w:r>
      <w:r w:rsidR="00EE66A8" w:rsidRPr="00E77BE4">
        <w:rPr>
          <w:rFonts w:ascii="仿宋_GB2312" w:eastAsia="仿宋_GB2312" w:hAnsi="仿宋" w:cs="宋体" w:hint="eastAsia"/>
          <w:color w:val="000000"/>
          <w:kern w:val="0"/>
          <w:sz w:val="30"/>
          <w:szCs w:val="30"/>
        </w:rPr>
        <w:t>经营</w:t>
      </w:r>
      <w:r w:rsidR="00E9491D" w:rsidRPr="00E77BE4">
        <w:rPr>
          <w:rFonts w:ascii="仿宋_GB2312" w:eastAsia="仿宋_GB2312" w:hAnsi="仿宋" w:cs="宋体" w:hint="eastAsia"/>
          <w:color w:val="000000"/>
          <w:kern w:val="0"/>
          <w:sz w:val="30"/>
          <w:szCs w:val="30"/>
        </w:rPr>
        <w:t>免税店</w:t>
      </w:r>
      <w:r w:rsidR="00C17838" w:rsidRPr="00E77BE4">
        <w:rPr>
          <w:rFonts w:ascii="仿宋_GB2312" w:eastAsia="仿宋_GB2312" w:hAnsi="仿宋" w:cs="宋体" w:hint="eastAsia"/>
          <w:color w:val="000000"/>
          <w:kern w:val="0"/>
          <w:sz w:val="30"/>
          <w:szCs w:val="30"/>
        </w:rPr>
        <w:t>的</w:t>
      </w:r>
      <w:r w:rsidR="00E9491D" w:rsidRPr="00E77BE4">
        <w:rPr>
          <w:rFonts w:ascii="仿宋_GB2312" w:eastAsia="仿宋_GB2312" w:hAnsi="仿宋" w:cs="宋体" w:hint="eastAsia"/>
          <w:color w:val="000000"/>
          <w:kern w:val="0"/>
          <w:sz w:val="30"/>
          <w:szCs w:val="30"/>
        </w:rPr>
        <w:t>地域和类别限制</w:t>
      </w:r>
      <w:r w:rsidR="00C17838" w:rsidRPr="00E77BE4">
        <w:rPr>
          <w:rFonts w:ascii="仿宋_GB2312" w:eastAsia="仿宋_GB2312" w:hAnsi="仿宋" w:cs="宋体" w:hint="eastAsia"/>
          <w:color w:val="000000"/>
          <w:kern w:val="0"/>
          <w:sz w:val="30"/>
          <w:szCs w:val="30"/>
        </w:rPr>
        <w:t>，准予这些企业平等竞标口岸进境免税店经营权</w:t>
      </w:r>
      <w:r w:rsidR="00E9491D" w:rsidRPr="00E77BE4">
        <w:rPr>
          <w:rFonts w:ascii="仿宋_GB2312" w:eastAsia="仿宋_GB2312" w:hAnsi="仿宋" w:cs="宋体" w:hint="eastAsia"/>
          <w:color w:val="000000"/>
          <w:kern w:val="0"/>
          <w:sz w:val="30"/>
          <w:szCs w:val="30"/>
        </w:rPr>
        <w:t>。</w:t>
      </w:r>
      <w:r w:rsidR="00940F2D" w:rsidRPr="00E77BE4">
        <w:rPr>
          <w:rFonts w:ascii="仿宋_GB2312" w:eastAsia="仿宋_GB2312" w:hAnsi="仿宋" w:cs="宋体" w:hint="eastAsia"/>
          <w:color w:val="000000"/>
          <w:kern w:val="0"/>
          <w:sz w:val="30"/>
          <w:szCs w:val="30"/>
        </w:rPr>
        <w:t>口岸进境免税店必须由具有免税品经营资质的企业</w:t>
      </w:r>
      <w:r w:rsidR="00D3315F" w:rsidRPr="00E77BE4">
        <w:rPr>
          <w:rFonts w:ascii="仿宋_GB2312" w:eastAsia="仿宋_GB2312" w:hAnsi="仿宋" w:cs="宋体" w:hint="eastAsia"/>
          <w:color w:val="000000"/>
          <w:kern w:val="0"/>
          <w:sz w:val="30"/>
          <w:szCs w:val="30"/>
        </w:rPr>
        <w:t>绝对控股</w:t>
      </w:r>
      <w:r w:rsidR="00447AB0" w:rsidRPr="00E77BE4">
        <w:rPr>
          <w:rFonts w:ascii="仿宋_GB2312" w:eastAsia="仿宋_GB2312" w:hAnsi="仿宋" w:cs="宋体" w:hint="eastAsia"/>
          <w:color w:val="000000"/>
          <w:kern w:val="0"/>
          <w:sz w:val="30"/>
          <w:szCs w:val="30"/>
        </w:rPr>
        <w:t>（</w:t>
      </w:r>
      <w:r w:rsidR="009B745F" w:rsidRPr="00E77BE4">
        <w:rPr>
          <w:rFonts w:ascii="仿宋_GB2312" w:eastAsia="仿宋_GB2312" w:hAnsi="仿宋" w:cs="宋体" w:hint="eastAsia"/>
          <w:color w:val="000000"/>
          <w:kern w:val="0"/>
          <w:sz w:val="30"/>
          <w:szCs w:val="30"/>
        </w:rPr>
        <w:t>持股比例大于50%</w:t>
      </w:r>
      <w:r w:rsidR="00447AB0" w:rsidRPr="00E77BE4">
        <w:rPr>
          <w:rFonts w:ascii="仿宋_GB2312" w:eastAsia="仿宋_GB2312" w:hAnsi="仿宋" w:cs="宋体" w:hint="eastAsia"/>
          <w:color w:val="000000"/>
          <w:kern w:val="0"/>
          <w:sz w:val="30"/>
          <w:szCs w:val="30"/>
        </w:rPr>
        <w:t>）</w:t>
      </w:r>
      <w:r w:rsidR="00022D8A" w:rsidRPr="00E77BE4">
        <w:rPr>
          <w:rFonts w:ascii="仿宋_GB2312" w:eastAsia="仿宋_GB2312" w:hAnsi="仿宋" w:cs="宋体" w:hint="eastAsia"/>
          <w:color w:val="000000"/>
          <w:kern w:val="0"/>
          <w:sz w:val="30"/>
          <w:szCs w:val="30"/>
        </w:rPr>
        <w:t>。</w:t>
      </w:r>
    </w:p>
    <w:p w:rsidR="002913FC" w:rsidRPr="00E77BE4" w:rsidRDefault="00940F2D" w:rsidP="00CF2552">
      <w:pPr>
        <w:widowControl/>
        <w:spacing w:afterLines="50" w:after="156" w:line="0" w:lineRule="atLeast"/>
        <w:ind w:firstLine="600"/>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第</w:t>
      </w:r>
      <w:r w:rsidR="002454C9" w:rsidRPr="00E77BE4">
        <w:rPr>
          <w:rFonts w:ascii="仿宋_GB2312" w:eastAsia="仿宋_GB2312" w:hAnsi="仿宋" w:cs="宋体" w:hint="eastAsia"/>
          <w:color w:val="000000"/>
          <w:kern w:val="0"/>
          <w:sz w:val="30"/>
          <w:szCs w:val="30"/>
        </w:rPr>
        <w:t>五</w:t>
      </w:r>
      <w:r w:rsidRPr="00E77BE4">
        <w:rPr>
          <w:rFonts w:ascii="仿宋_GB2312" w:eastAsia="仿宋_GB2312" w:hAnsi="仿宋" w:cs="宋体" w:hint="eastAsia"/>
          <w:color w:val="000000"/>
          <w:kern w:val="0"/>
          <w:sz w:val="30"/>
          <w:szCs w:val="30"/>
        </w:rPr>
        <w:t xml:space="preserve">条  </w:t>
      </w:r>
      <w:r w:rsidR="00757A14" w:rsidRPr="00E77BE4">
        <w:rPr>
          <w:rFonts w:ascii="仿宋_GB2312" w:eastAsia="仿宋_GB2312" w:hAnsi="仿宋" w:cs="宋体" w:hint="eastAsia"/>
          <w:color w:val="000000"/>
          <w:kern w:val="0"/>
          <w:sz w:val="30"/>
          <w:szCs w:val="30"/>
        </w:rPr>
        <w:t>设立口岸进境免税店的数量</w:t>
      </w:r>
      <w:r w:rsidR="0052536D" w:rsidRPr="00E77BE4">
        <w:rPr>
          <w:rFonts w:ascii="仿宋_GB2312" w:eastAsia="仿宋_GB2312" w:hAnsi="仿宋" w:cs="宋体" w:hint="eastAsia"/>
          <w:color w:val="000000"/>
          <w:kern w:val="0"/>
          <w:sz w:val="30"/>
          <w:szCs w:val="30"/>
        </w:rPr>
        <w:t>、</w:t>
      </w:r>
      <w:r w:rsidR="00757A14" w:rsidRPr="00E77BE4">
        <w:rPr>
          <w:rFonts w:ascii="仿宋_GB2312" w:eastAsia="仿宋_GB2312" w:hAnsi="仿宋" w:cs="宋体" w:hint="eastAsia"/>
          <w:color w:val="000000"/>
          <w:kern w:val="0"/>
          <w:sz w:val="30"/>
          <w:szCs w:val="30"/>
        </w:rPr>
        <w:t>口岸</w:t>
      </w:r>
      <w:r w:rsidRPr="00E77BE4">
        <w:rPr>
          <w:rFonts w:ascii="仿宋_GB2312" w:eastAsia="仿宋_GB2312" w:hAnsi="仿宋" w:cs="宋体" w:hint="eastAsia"/>
          <w:color w:val="000000"/>
          <w:kern w:val="0"/>
          <w:sz w:val="30"/>
          <w:szCs w:val="30"/>
        </w:rPr>
        <w:t>和</w:t>
      </w:r>
      <w:r w:rsidR="0052536D" w:rsidRPr="00E77BE4">
        <w:rPr>
          <w:rFonts w:ascii="仿宋_GB2312" w:eastAsia="仿宋_GB2312" w:hAnsi="仿宋" w:cs="宋体" w:hint="eastAsia"/>
          <w:color w:val="000000"/>
          <w:kern w:val="0"/>
          <w:sz w:val="30"/>
          <w:szCs w:val="30"/>
        </w:rPr>
        <w:t>营业场所</w:t>
      </w:r>
      <w:r w:rsidRPr="00E77BE4">
        <w:rPr>
          <w:rFonts w:ascii="仿宋_GB2312" w:eastAsia="仿宋_GB2312" w:hAnsi="仿宋" w:cs="宋体" w:hint="eastAsia"/>
          <w:color w:val="000000"/>
          <w:kern w:val="0"/>
          <w:sz w:val="30"/>
          <w:szCs w:val="30"/>
        </w:rPr>
        <w:t>的</w:t>
      </w:r>
      <w:r w:rsidR="0052536D" w:rsidRPr="00E77BE4">
        <w:rPr>
          <w:rFonts w:ascii="仿宋_GB2312" w:eastAsia="仿宋_GB2312" w:hAnsi="仿宋" w:cs="宋体" w:hint="eastAsia"/>
          <w:color w:val="000000"/>
          <w:kern w:val="0"/>
          <w:sz w:val="30"/>
          <w:szCs w:val="30"/>
        </w:rPr>
        <w:t>规模</w:t>
      </w:r>
      <w:r w:rsidRPr="00E77BE4">
        <w:rPr>
          <w:rFonts w:ascii="仿宋_GB2312" w:eastAsia="仿宋_GB2312" w:hAnsi="仿宋" w:cs="宋体" w:hint="eastAsia"/>
          <w:color w:val="000000"/>
          <w:kern w:val="0"/>
          <w:sz w:val="30"/>
          <w:szCs w:val="30"/>
        </w:rPr>
        <w:t>控制</w:t>
      </w:r>
      <w:r w:rsidR="00757A14" w:rsidRPr="00E77BE4">
        <w:rPr>
          <w:rFonts w:ascii="仿宋_GB2312" w:eastAsia="仿宋_GB2312" w:hAnsi="仿宋" w:cs="宋体" w:hint="eastAsia"/>
          <w:color w:val="000000"/>
          <w:kern w:val="0"/>
          <w:sz w:val="30"/>
          <w:szCs w:val="30"/>
        </w:rPr>
        <w:t>，</w:t>
      </w:r>
      <w:r w:rsidR="00A57EEC" w:rsidRPr="00E77BE4">
        <w:rPr>
          <w:rFonts w:ascii="仿宋_GB2312" w:eastAsia="仿宋_GB2312" w:hAnsi="仿宋" w:cs="宋体" w:hint="eastAsia"/>
          <w:color w:val="000000"/>
          <w:kern w:val="0"/>
          <w:sz w:val="30"/>
          <w:szCs w:val="30"/>
        </w:rPr>
        <w:t>由</w:t>
      </w:r>
      <w:r w:rsidR="002913FC" w:rsidRPr="00E77BE4">
        <w:rPr>
          <w:rFonts w:ascii="仿宋_GB2312" w:eastAsia="仿宋_GB2312" w:hAnsi="仿宋" w:cs="宋体" w:hint="eastAsia"/>
          <w:color w:val="000000"/>
          <w:kern w:val="0"/>
          <w:sz w:val="30"/>
          <w:szCs w:val="30"/>
        </w:rPr>
        <w:t>财政部会同</w:t>
      </w:r>
      <w:r w:rsidR="003701A7" w:rsidRPr="00E77BE4">
        <w:rPr>
          <w:rFonts w:ascii="仿宋_GB2312" w:eastAsia="仿宋_GB2312" w:hAnsi="仿宋" w:cs="宋体" w:hint="eastAsia"/>
          <w:color w:val="000000"/>
          <w:kern w:val="0"/>
          <w:sz w:val="30"/>
          <w:szCs w:val="30"/>
        </w:rPr>
        <w:t>商务部、</w:t>
      </w:r>
      <w:r w:rsidR="002913FC" w:rsidRPr="00E77BE4">
        <w:rPr>
          <w:rFonts w:ascii="仿宋_GB2312" w:eastAsia="仿宋_GB2312" w:hAnsi="仿宋" w:cs="宋体" w:hint="eastAsia"/>
          <w:color w:val="000000"/>
          <w:kern w:val="0"/>
          <w:sz w:val="30"/>
          <w:szCs w:val="30"/>
        </w:rPr>
        <w:t>海关总署、</w:t>
      </w:r>
      <w:r w:rsidR="003701A7" w:rsidRPr="00E77BE4">
        <w:rPr>
          <w:rFonts w:ascii="仿宋_GB2312" w:eastAsia="仿宋_GB2312" w:hAnsi="仿宋" w:cs="宋体" w:hint="eastAsia"/>
          <w:color w:val="000000"/>
          <w:kern w:val="0"/>
          <w:sz w:val="30"/>
          <w:szCs w:val="30"/>
        </w:rPr>
        <w:t>国家</w:t>
      </w:r>
      <w:r w:rsidR="002913FC" w:rsidRPr="00E77BE4">
        <w:rPr>
          <w:rFonts w:ascii="仿宋_GB2312" w:eastAsia="仿宋_GB2312" w:hAnsi="仿宋" w:cs="宋体" w:hint="eastAsia"/>
          <w:color w:val="000000"/>
          <w:kern w:val="0"/>
          <w:sz w:val="30"/>
          <w:szCs w:val="30"/>
        </w:rPr>
        <w:t>税务总局</w:t>
      </w:r>
      <w:r w:rsidR="002B08D5" w:rsidRPr="00E77BE4">
        <w:rPr>
          <w:rFonts w:ascii="仿宋_GB2312" w:eastAsia="仿宋_GB2312" w:hAnsi="仿宋" w:cs="宋体" w:hint="eastAsia"/>
          <w:color w:val="000000"/>
          <w:kern w:val="0"/>
          <w:sz w:val="30"/>
          <w:szCs w:val="30"/>
        </w:rPr>
        <w:t>和</w:t>
      </w:r>
      <w:r w:rsidR="00A57EEC" w:rsidRPr="00E77BE4">
        <w:rPr>
          <w:rFonts w:ascii="仿宋_GB2312" w:eastAsia="仿宋_GB2312" w:hAnsi="仿宋" w:cs="宋体" w:hint="eastAsia"/>
          <w:color w:val="000000"/>
          <w:kern w:val="0"/>
          <w:sz w:val="30"/>
          <w:szCs w:val="30"/>
        </w:rPr>
        <w:t>国家旅游局</w:t>
      </w:r>
      <w:r w:rsidR="00884127" w:rsidRPr="00E77BE4">
        <w:rPr>
          <w:rFonts w:ascii="仿宋_GB2312" w:eastAsia="仿宋_GB2312" w:hAnsi="仿宋" w:cs="宋体" w:hint="eastAsia"/>
          <w:color w:val="000000"/>
          <w:kern w:val="0"/>
          <w:sz w:val="30"/>
          <w:szCs w:val="30"/>
        </w:rPr>
        <w:t>提出意见</w:t>
      </w:r>
      <w:r w:rsidR="003701A7" w:rsidRPr="00E77BE4">
        <w:rPr>
          <w:rFonts w:ascii="仿宋_GB2312" w:eastAsia="仿宋_GB2312" w:hAnsi="仿宋" w:cs="宋体" w:hint="eastAsia"/>
          <w:color w:val="000000"/>
          <w:kern w:val="0"/>
          <w:sz w:val="30"/>
          <w:szCs w:val="30"/>
        </w:rPr>
        <w:t>报国务院</w:t>
      </w:r>
      <w:r w:rsidRPr="00E77BE4">
        <w:rPr>
          <w:rFonts w:ascii="仿宋_GB2312" w:eastAsia="仿宋_GB2312" w:hAnsi="仿宋" w:cs="宋体" w:hint="eastAsia"/>
          <w:color w:val="000000"/>
          <w:kern w:val="0"/>
          <w:sz w:val="30"/>
          <w:szCs w:val="30"/>
        </w:rPr>
        <w:t>审批</w:t>
      </w:r>
      <w:r w:rsidR="002913FC" w:rsidRPr="00E77BE4">
        <w:rPr>
          <w:rFonts w:ascii="仿宋_GB2312" w:eastAsia="仿宋_GB2312" w:hAnsi="仿宋" w:cs="宋体" w:hint="eastAsia"/>
          <w:color w:val="000000"/>
          <w:kern w:val="0"/>
          <w:sz w:val="30"/>
          <w:szCs w:val="30"/>
        </w:rPr>
        <w:t>。</w:t>
      </w:r>
    </w:p>
    <w:p w:rsidR="00871BCE" w:rsidRPr="00E77BE4" w:rsidRDefault="002454C9" w:rsidP="00CF2552">
      <w:pPr>
        <w:widowControl/>
        <w:spacing w:beforeLines="50" w:before="156" w:afterLines="50" w:after="156" w:line="0" w:lineRule="atLeast"/>
        <w:ind w:firstLineChars="210" w:firstLine="630"/>
        <w:rPr>
          <w:rFonts w:ascii="仿宋_GB2312" w:eastAsia="仿宋_GB2312" w:hAnsi="仿宋" w:cs="宋体"/>
          <w:i/>
          <w:color w:val="000000"/>
          <w:kern w:val="0"/>
          <w:sz w:val="30"/>
          <w:szCs w:val="30"/>
        </w:rPr>
      </w:pPr>
      <w:r w:rsidRPr="00E77BE4">
        <w:rPr>
          <w:rFonts w:ascii="仿宋_GB2312" w:eastAsia="仿宋_GB2312" w:hAnsi="仿宋" w:cs="宋体" w:hint="eastAsia"/>
          <w:color w:val="000000"/>
          <w:kern w:val="0"/>
          <w:sz w:val="30"/>
          <w:szCs w:val="30"/>
        </w:rPr>
        <w:t>第六</w:t>
      </w:r>
      <w:r w:rsidR="00871BCE" w:rsidRPr="00E77BE4">
        <w:rPr>
          <w:rFonts w:ascii="仿宋_GB2312" w:eastAsia="仿宋_GB2312" w:hAnsi="仿宋" w:cs="宋体" w:hint="eastAsia"/>
          <w:color w:val="000000"/>
          <w:kern w:val="0"/>
          <w:sz w:val="30"/>
          <w:szCs w:val="30"/>
        </w:rPr>
        <w:t xml:space="preserve">条 </w:t>
      </w:r>
      <w:r w:rsidR="00940F2D" w:rsidRPr="00E77BE4">
        <w:rPr>
          <w:rFonts w:ascii="仿宋_GB2312" w:eastAsia="仿宋_GB2312" w:hAnsi="仿宋" w:cs="宋体" w:hint="eastAsia"/>
          <w:color w:val="000000"/>
          <w:kern w:val="0"/>
          <w:sz w:val="30"/>
          <w:szCs w:val="30"/>
        </w:rPr>
        <w:t xml:space="preserve"> </w:t>
      </w:r>
      <w:r w:rsidR="002D6615" w:rsidRPr="00E77BE4">
        <w:rPr>
          <w:rFonts w:ascii="仿宋_GB2312" w:eastAsia="仿宋_GB2312" w:hAnsi="仿宋" w:cs="宋体" w:hint="eastAsia"/>
          <w:color w:val="000000"/>
          <w:kern w:val="0"/>
          <w:sz w:val="30"/>
          <w:szCs w:val="30"/>
        </w:rPr>
        <w:t>经营口岸进境免税</w:t>
      </w:r>
      <w:proofErr w:type="gramStart"/>
      <w:r w:rsidR="002D6615" w:rsidRPr="00E77BE4">
        <w:rPr>
          <w:rFonts w:ascii="仿宋_GB2312" w:eastAsia="仿宋_GB2312" w:hAnsi="仿宋" w:cs="宋体" w:hint="eastAsia"/>
          <w:color w:val="000000"/>
          <w:kern w:val="0"/>
          <w:sz w:val="30"/>
          <w:szCs w:val="30"/>
        </w:rPr>
        <w:t>店应当</w:t>
      </w:r>
      <w:proofErr w:type="gramEnd"/>
      <w:r w:rsidR="002D6615" w:rsidRPr="00E77BE4">
        <w:rPr>
          <w:rFonts w:ascii="仿宋_GB2312" w:eastAsia="仿宋_GB2312" w:hAnsi="仿宋" w:cs="宋体" w:hint="eastAsia"/>
          <w:color w:val="000000"/>
          <w:kern w:val="0"/>
          <w:sz w:val="30"/>
          <w:szCs w:val="30"/>
        </w:rPr>
        <w:t>符合海关监管要求，经海关批准，并办理注册手续</w:t>
      </w:r>
      <w:r w:rsidR="00D65E39" w:rsidRPr="00E77BE4">
        <w:rPr>
          <w:rFonts w:ascii="仿宋_GB2312" w:eastAsia="仿宋_GB2312" w:hAnsi="仿宋" w:cs="宋体" w:hint="eastAsia"/>
          <w:color w:val="000000"/>
          <w:kern w:val="0"/>
          <w:sz w:val="30"/>
          <w:szCs w:val="30"/>
        </w:rPr>
        <w:t>。</w:t>
      </w:r>
    </w:p>
    <w:p w:rsidR="00DE65F0" w:rsidRPr="00E77BE4" w:rsidRDefault="002454C9" w:rsidP="00CF2552">
      <w:pPr>
        <w:widowControl/>
        <w:spacing w:beforeLines="50" w:before="156" w:line="0" w:lineRule="atLeast"/>
        <w:ind w:firstLineChars="210" w:firstLine="630"/>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第七</w:t>
      </w:r>
      <w:r w:rsidR="00DF1039" w:rsidRPr="00E77BE4">
        <w:rPr>
          <w:rFonts w:ascii="仿宋_GB2312" w:eastAsia="仿宋_GB2312" w:hAnsi="仿宋" w:cs="宋体" w:hint="eastAsia"/>
          <w:color w:val="000000"/>
          <w:kern w:val="0"/>
          <w:sz w:val="30"/>
          <w:szCs w:val="30"/>
        </w:rPr>
        <w:t xml:space="preserve">条　</w:t>
      </w:r>
      <w:r w:rsidR="00940F2D" w:rsidRPr="00E77BE4">
        <w:rPr>
          <w:rFonts w:ascii="仿宋_GB2312" w:eastAsia="仿宋_GB2312" w:hAnsi="仿宋" w:cs="宋体" w:hint="eastAsia"/>
          <w:color w:val="000000"/>
          <w:kern w:val="0"/>
          <w:sz w:val="30"/>
          <w:szCs w:val="30"/>
        </w:rPr>
        <w:t>口岸进境免税店一般由机场或其他招标人通过招标方式确定经营主体。如果不具备招标条件，比如在进出境客流量较小、开店面积有限等特殊情况下，可提出申请并报财政部核准</w:t>
      </w:r>
      <w:r w:rsidR="00447AB0" w:rsidRPr="00E77BE4">
        <w:rPr>
          <w:rFonts w:ascii="仿宋_GB2312" w:eastAsia="仿宋_GB2312" w:hAnsi="仿宋" w:cs="宋体" w:hint="eastAsia"/>
          <w:color w:val="000000"/>
          <w:kern w:val="0"/>
          <w:sz w:val="30"/>
          <w:szCs w:val="30"/>
        </w:rPr>
        <w:t>，按照《</w:t>
      </w:r>
      <w:r w:rsidR="00C47361" w:rsidRPr="00E77BE4">
        <w:rPr>
          <w:rFonts w:ascii="仿宋_GB2312" w:eastAsia="仿宋_GB2312" w:hAnsi="仿宋" w:cs="宋体" w:hint="eastAsia"/>
          <w:color w:val="000000"/>
          <w:kern w:val="0"/>
          <w:sz w:val="30"/>
          <w:szCs w:val="30"/>
        </w:rPr>
        <w:t>中华人民共和国</w:t>
      </w:r>
      <w:r w:rsidR="00447AB0" w:rsidRPr="00E77BE4">
        <w:rPr>
          <w:rFonts w:ascii="仿宋_GB2312" w:eastAsia="仿宋_GB2312" w:hAnsi="仿宋" w:cs="宋体" w:hint="eastAsia"/>
          <w:color w:val="000000"/>
          <w:kern w:val="0"/>
          <w:sz w:val="30"/>
          <w:szCs w:val="30"/>
        </w:rPr>
        <w:t>政府采购法》规定的</w:t>
      </w:r>
      <w:r w:rsidR="00A41D66" w:rsidRPr="00E77BE4">
        <w:rPr>
          <w:rFonts w:ascii="仿宋_GB2312" w:eastAsia="仿宋_GB2312" w:hAnsi="仿宋" w:cs="宋体" w:hint="eastAsia"/>
          <w:color w:val="000000"/>
          <w:kern w:val="0"/>
          <w:sz w:val="30"/>
          <w:szCs w:val="30"/>
        </w:rPr>
        <w:t>竞争性谈判等</w:t>
      </w:r>
      <w:r w:rsidR="00940F2D" w:rsidRPr="00E77BE4">
        <w:rPr>
          <w:rFonts w:ascii="仿宋_GB2312" w:eastAsia="仿宋_GB2312" w:hAnsi="仿宋" w:cs="宋体" w:hint="eastAsia"/>
          <w:color w:val="000000"/>
          <w:kern w:val="0"/>
          <w:sz w:val="30"/>
          <w:szCs w:val="30"/>
        </w:rPr>
        <w:t>其他方式确定经营主体。</w:t>
      </w:r>
    </w:p>
    <w:p w:rsidR="00241B12" w:rsidRPr="00E77BE4" w:rsidRDefault="00DE65F0" w:rsidP="00CF2552">
      <w:pPr>
        <w:widowControl/>
        <w:spacing w:beforeLines="50" w:before="156" w:line="0" w:lineRule="atLeast"/>
        <w:ind w:firstLineChars="210" w:firstLine="630"/>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 xml:space="preserve">第八条  </w:t>
      </w:r>
      <w:r w:rsidR="001D36DB" w:rsidRPr="00E77BE4">
        <w:rPr>
          <w:rFonts w:ascii="仿宋_GB2312" w:eastAsia="仿宋_GB2312" w:hAnsi="仿宋" w:cs="宋体" w:hint="eastAsia"/>
          <w:color w:val="000000"/>
          <w:kern w:val="0"/>
          <w:sz w:val="30"/>
          <w:szCs w:val="30"/>
        </w:rPr>
        <w:t>新设立或经营合同到期的口岸进境免税店经营主体经招标或核准后，</w:t>
      </w:r>
      <w:r w:rsidR="00C17838" w:rsidRPr="00E77BE4">
        <w:rPr>
          <w:rFonts w:ascii="仿宋_GB2312" w:eastAsia="仿宋_GB2312" w:hAnsi="仿宋" w:cs="宋体" w:hint="eastAsia"/>
          <w:color w:val="000000"/>
          <w:kern w:val="0"/>
          <w:sz w:val="30"/>
          <w:szCs w:val="30"/>
        </w:rPr>
        <w:t>招标人或口岸业主与</w:t>
      </w:r>
      <w:r w:rsidR="00A41D66" w:rsidRPr="00E77BE4">
        <w:rPr>
          <w:rFonts w:ascii="仿宋_GB2312" w:eastAsia="仿宋_GB2312" w:hAnsi="仿宋" w:cs="宋体" w:hint="eastAsia"/>
          <w:color w:val="000000"/>
          <w:kern w:val="0"/>
          <w:sz w:val="30"/>
          <w:szCs w:val="30"/>
        </w:rPr>
        <w:t>免税品经营企业</w:t>
      </w:r>
      <w:r w:rsidR="001D36DB" w:rsidRPr="00E77BE4">
        <w:rPr>
          <w:rFonts w:ascii="仿宋_GB2312" w:eastAsia="仿宋_GB2312" w:hAnsi="仿宋" w:cs="宋体" w:hint="eastAsia"/>
          <w:color w:val="000000"/>
          <w:kern w:val="0"/>
          <w:sz w:val="30"/>
          <w:szCs w:val="30"/>
        </w:rPr>
        <w:t>每次</w:t>
      </w:r>
      <w:r w:rsidR="00940F2D" w:rsidRPr="00E77BE4">
        <w:rPr>
          <w:rFonts w:ascii="仿宋_GB2312" w:eastAsia="仿宋_GB2312" w:hAnsi="仿宋" w:cs="宋体" w:hint="eastAsia"/>
          <w:color w:val="000000"/>
          <w:kern w:val="0"/>
          <w:sz w:val="30"/>
          <w:szCs w:val="30"/>
        </w:rPr>
        <w:t>签约</w:t>
      </w:r>
      <w:r w:rsidR="00134FFC" w:rsidRPr="00E77BE4">
        <w:rPr>
          <w:rFonts w:ascii="仿宋_GB2312" w:eastAsia="仿宋_GB2312" w:hAnsi="仿宋" w:cs="宋体" w:hint="eastAsia"/>
          <w:color w:val="000000"/>
          <w:kern w:val="0"/>
          <w:sz w:val="30"/>
          <w:szCs w:val="30"/>
        </w:rPr>
        <w:t>的</w:t>
      </w:r>
      <w:r w:rsidR="00940F2D" w:rsidRPr="00E77BE4">
        <w:rPr>
          <w:rFonts w:ascii="仿宋_GB2312" w:eastAsia="仿宋_GB2312" w:hAnsi="仿宋" w:cs="宋体" w:hint="eastAsia"/>
          <w:color w:val="000000"/>
          <w:kern w:val="0"/>
          <w:sz w:val="30"/>
          <w:szCs w:val="30"/>
        </w:rPr>
        <w:t>经营期限不超过10年</w:t>
      </w:r>
      <w:r w:rsidRPr="00E77BE4">
        <w:rPr>
          <w:rFonts w:ascii="仿宋_GB2312" w:eastAsia="仿宋_GB2312" w:hAnsi="仿宋" w:cs="宋体" w:hint="eastAsia"/>
          <w:color w:val="000000"/>
          <w:kern w:val="0"/>
          <w:sz w:val="30"/>
          <w:szCs w:val="30"/>
        </w:rPr>
        <w:t>。</w:t>
      </w:r>
      <w:r w:rsidR="00A41D66" w:rsidRPr="00E77BE4">
        <w:rPr>
          <w:rFonts w:ascii="仿宋_GB2312" w:eastAsia="仿宋_GB2312" w:hAnsi="仿宋" w:cs="宋体" w:hint="eastAsia"/>
          <w:color w:val="000000"/>
          <w:kern w:val="0"/>
          <w:sz w:val="30"/>
          <w:szCs w:val="30"/>
        </w:rPr>
        <w:t>协议到期后不得自动续约，</w:t>
      </w:r>
      <w:r w:rsidR="009D0707" w:rsidRPr="00E77BE4">
        <w:rPr>
          <w:rFonts w:ascii="仿宋_GB2312" w:eastAsia="仿宋_GB2312" w:hAnsi="仿宋" w:cs="宋体" w:hint="eastAsia"/>
          <w:color w:val="000000"/>
          <w:kern w:val="0"/>
          <w:sz w:val="30"/>
          <w:szCs w:val="30"/>
        </w:rPr>
        <w:t>应根据本办法第七条的规定</w:t>
      </w:r>
      <w:r w:rsidR="00A41D66" w:rsidRPr="00E77BE4">
        <w:rPr>
          <w:rFonts w:ascii="仿宋_GB2312" w:eastAsia="仿宋_GB2312" w:hAnsi="仿宋" w:cs="宋体" w:hint="eastAsia"/>
          <w:color w:val="000000"/>
          <w:kern w:val="0"/>
          <w:sz w:val="30"/>
          <w:szCs w:val="30"/>
        </w:rPr>
        <w:t>重新确定经营主体。</w:t>
      </w:r>
    </w:p>
    <w:p w:rsidR="002913FC" w:rsidRPr="00E77BE4" w:rsidRDefault="002454C9" w:rsidP="00CF2552">
      <w:pPr>
        <w:widowControl/>
        <w:spacing w:beforeLines="50" w:before="156" w:afterLines="50" w:after="156" w:line="0" w:lineRule="atLeast"/>
        <w:ind w:firstLineChars="210" w:firstLine="630"/>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lastRenderedPageBreak/>
        <w:t>第九</w:t>
      </w:r>
      <w:r w:rsidR="003E71DB" w:rsidRPr="00E77BE4">
        <w:rPr>
          <w:rFonts w:ascii="仿宋_GB2312" w:eastAsia="仿宋_GB2312" w:hAnsi="仿宋" w:cs="宋体" w:hint="eastAsia"/>
          <w:color w:val="000000"/>
          <w:kern w:val="0"/>
          <w:sz w:val="30"/>
          <w:szCs w:val="30"/>
        </w:rPr>
        <w:t xml:space="preserve">条  </w:t>
      </w:r>
      <w:r w:rsidR="00C17838" w:rsidRPr="00E77BE4">
        <w:rPr>
          <w:rFonts w:ascii="仿宋_GB2312" w:eastAsia="仿宋_GB2312" w:hAnsi="仿宋" w:cs="宋体" w:hint="eastAsia"/>
          <w:color w:val="000000"/>
          <w:kern w:val="0"/>
          <w:sz w:val="30"/>
          <w:szCs w:val="30"/>
        </w:rPr>
        <w:t>招标人或口岸业主经招标或采用其他经核准的方式与</w:t>
      </w:r>
      <w:r w:rsidR="00291530" w:rsidRPr="00E77BE4">
        <w:rPr>
          <w:rFonts w:ascii="仿宋_GB2312" w:eastAsia="仿宋_GB2312" w:hAnsi="仿宋" w:cs="宋体" w:hint="eastAsia"/>
          <w:color w:val="000000"/>
          <w:kern w:val="0"/>
          <w:sz w:val="30"/>
          <w:szCs w:val="30"/>
        </w:rPr>
        <w:t>免税品</w:t>
      </w:r>
      <w:r w:rsidR="003E71DB" w:rsidRPr="00E77BE4">
        <w:rPr>
          <w:rFonts w:ascii="仿宋_GB2312" w:eastAsia="仿宋_GB2312" w:hAnsi="仿宋" w:cs="宋体" w:hint="eastAsia"/>
          <w:color w:val="000000"/>
          <w:kern w:val="0"/>
          <w:sz w:val="30"/>
          <w:szCs w:val="30"/>
        </w:rPr>
        <w:t>经营</w:t>
      </w:r>
      <w:r w:rsidR="00291530" w:rsidRPr="00E77BE4">
        <w:rPr>
          <w:rFonts w:ascii="仿宋_GB2312" w:eastAsia="仿宋_GB2312" w:hAnsi="仿宋" w:cs="宋体" w:hint="eastAsia"/>
          <w:color w:val="000000"/>
          <w:kern w:val="0"/>
          <w:sz w:val="30"/>
          <w:szCs w:val="30"/>
        </w:rPr>
        <w:t>企业达成协议后，</w:t>
      </w:r>
      <w:r w:rsidR="003E71DB" w:rsidRPr="00E77BE4">
        <w:rPr>
          <w:rFonts w:ascii="仿宋_GB2312" w:eastAsia="仿宋_GB2312" w:hAnsi="仿宋" w:cs="宋体" w:hint="eastAsia"/>
          <w:color w:val="000000"/>
          <w:kern w:val="0"/>
          <w:sz w:val="30"/>
          <w:szCs w:val="30"/>
        </w:rPr>
        <w:t>应向</w:t>
      </w:r>
      <w:r w:rsidR="002913FC" w:rsidRPr="00E77BE4">
        <w:rPr>
          <w:rFonts w:ascii="仿宋_GB2312" w:eastAsia="仿宋_GB2312" w:hAnsi="仿宋" w:cs="宋体" w:hint="eastAsia"/>
          <w:color w:val="000000"/>
          <w:kern w:val="0"/>
          <w:sz w:val="30"/>
          <w:szCs w:val="30"/>
        </w:rPr>
        <w:t>财政部</w:t>
      </w:r>
      <w:r w:rsidR="004F1C48" w:rsidRPr="00E77BE4">
        <w:rPr>
          <w:rFonts w:ascii="仿宋_GB2312" w:eastAsia="仿宋_GB2312" w:hAnsi="仿宋" w:cs="宋体" w:hint="eastAsia"/>
          <w:color w:val="000000"/>
          <w:kern w:val="0"/>
          <w:sz w:val="30"/>
          <w:szCs w:val="30"/>
        </w:rPr>
        <w:t>、商务部、海关总署、国家税务总局和国家旅游局</w:t>
      </w:r>
      <w:r w:rsidR="003E71DB" w:rsidRPr="00E77BE4">
        <w:rPr>
          <w:rFonts w:ascii="仿宋_GB2312" w:eastAsia="仿宋_GB2312" w:hAnsi="仿宋" w:cs="宋体" w:hint="eastAsia"/>
          <w:color w:val="000000"/>
          <w:kern w:val="0"/>
          <w:sz w:val="30"/>
          <w:szCs w:val="30"/>
        </w:rPr>
        <w:t>备案。备案</w:t>
      </w:r>
      <w:r w:rsidR="002913FC" w:rsidRPr="00E77BE4">
        <w:rPr>
          <w:rFonts w:ascii="仿宋_GB2312" w:eastAsia="仿宋_GB2312" w:hAnsi="仿宋" w:cs="宋体" w:hint="eastAsia"/>
          <w:color w:val="000000"/>
          <w:kern w:val="0"/>
          <w:sz w:val="30"/>
          <w:szCs w:val="30"/>
        </w:rPr>
        <w:t>时需提交以下材料：</w:t>
      </w:r>
    </w:p>
    <w:p w:rsidR="002913FC" w:rsidRPr="00E77BE4" w:rsidRDefault="00336797" w:rsidP="00CF2552">
      <w:pPr>
        <w:widowControl/>
        <w:spacing w:beforeLines="50" w:before="156" w:afterLines="50" w:after="156" w:line="0" w:lineRule="atLeast"/>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 xml:space="preserve">    </w:t>
      </w:r>
      <w:r w:rsidR="00C24A6F" w:rsidRPr="00E77BE4">
        <w:rPr>
          <w:rFonts w:ascii="仿宋_GB2312" w:eastAsia="仿宋_GB2312" w:hAnsi="仿宋" w:cs="宋体" w:hint="eastAsia"/>
          <w:color w:val="000000"/>
          <w:kern w:val="0"/>
          <w:sz w:val="30"/>
          <w:szCs w:val="30"/>
        </w:rPr>
        <w:t>（一）经营主体合作</w:t>
      </w:r>
      <w:r w:rsidR="002913FC" w:rsidRPr="00E77BE4">
        <w:rPr>
          <w:rFonts w:ascii="仿宋_GB2312" w:eastAsia="仿宋_GB2312" w:hAnsi="仿宋" w:cs="宋体" w:hint="eastAsia"/>
          <w:color w:val="000000"/>
          <w:kern w:val="0"/>
          <w:sz w:val="30"/>
          <w:szCs w:val="30"/>
        </w:rPr>
        <w:t>协议（包括各股东持股比例、经营主体业务关联互补情况等</w:t>
      </w:r>
      <w:r w:rsidR="003B4B0A" w:rsidRPr="00E77BE4">
        <w:rPr>
          <w:rFonts w:ascii="仿宋_GB2312" w:eastAsia="仿宋_GB2312" w:hAnsi="仿宋" w:cs="宋体" w:hint="eastAsia"/>
          <w:color w:val="000000"/>
          <w:kern w:val="0"/>
          <w:sz w:val="30"/>
          <w:szCs w:val="30"/>
        </w:rPr>
        <w:t>。</w:t>
      </w:r>
      <w:r w:rsidR="002913FC" w:rsidRPr="00E77BE4">
        <w:rPr>
          <w:rFonts w:ascii="仿宋_GB2312" w:eastAsia="仿宋_GB2312" w:hAnsi="仿宋" w:cs="宋体" w:hint="eastAsia"/>
          <w:color w:val="000000"/>
          <w:kern w:val="0"/>
          <w:sz w:val="30"/>
          <w:szCs w:val="30"/>
        </w:rPr>
        <w:t>独资设立免税店除外）；</w:t>
      </w:r>
    </w:p>
    <w:p w:rsidR="002913FC" w:rsidRPr="00E77BE4" w:rsidRDefault="002913FC" w:rsidP="0010555F">
      <w:pPr>
        <w:widowControl/>
        <w:spacing w:line="0" w:lineRule="atLeast"/>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 xml:space="preserve">　　（二）经营主体的基本情况（包括企业性质、营业范围、生产经营，资产负债等方面）；</w:t>
      </w:r>
    </w:p>
    <w:p w:rsidR="002913FC" w:rsidRPr="00E77BE4" w:rsidRDefault="008A06DF" w:rsidP="00447AB0">
      <w:pPr>
        <w:widowControl/>
        <w:spacing w:line="0" w:lineRule="atLeast"/>
        <w:ind w:firstLine="612"/>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（三）</w:t>
      </w:r>
      <w:r w:rsidR="003E71DB" w:rsidRPr="00E77BE4">
        <w:rPr>
          <w:rFonts w:ascii="仿宋_GB2312" w:eastAsia="仿宋_GB2312" w:hAnsi="仿宋" w:cs="宋体" w:hint="eastAsia"/>
          <w:color w:val="000000"/>
          <w:kern w:val="0"/>
          <w:sz w:val="30"/>
          <w:szCs w:val="30"/>
        </w:rPr>
        <w:t>口岸</w:t>
      </w:r>
      <w:r w:rsidR="00DC5983" w:rsidRPr="00E77BE4">
        <w:rPr>
          <w:rFonts w:ascii="仿宋_GB2312" w:eastAsia="仿宋_GB2312" w:hAnsi="仿宋" w:cs="宋体" w:hint="eastAsia"/>
          <w:color w:val="000000"/>
          <w:kern w:val="0"/>
          <w:sz w:val="30"/>
          <w:szCs w:val="30"/>
        </w:rPr>
        <w:t>与经营主体</w:t>
      </w:r>
      <w:r w:rsidRPr="00E77BE4">
        <w:rPr>
          <w:rFonts w:ascii="仿宋_GB2312" w:eastAsia="仿宋_GB2312" w:hAnsi="仿宋" w:cs="宋体" w:hint="eastAsia"/>
          <w:color w:val="000000"/>
          <w:kern w:val="0"/>
          <w:sz w:val="30"/>
          <w:szCs w:val="30"/>
        </w:rPr>
        <w:t>设立口岸进境</w:t>
      </w:r>
      <w:r w:rsidR="002913FC" w:rsidRPr="00E77BE4">
        <w:rPr>
          <w:rFonts w:ascii="仿宋_GB2312" w:eastAsia="仿宋_GB2312" w:hAnsi="仿宋" w:cs="宋体" w:hint="eastAsia"/>
          <w:color w:val="000000"/>
          <w:kern w:val="0"/>
          <w:sz w:val="30"/>
          <w:szCs w:val="30"/>
        </w:rPr>
        <w:t>免税店</w:t>
      </w:r>
      <w:r w:rsidR="00A656B0" w:rsidRPr="00E77BE4">
        <w:rPr>
          <w:rFonts w:ascii="仿宋_GB2312" w:eastAsia="仿宋_GB2312" w:hAnsi="仿宋" w:cs="宋体" w:hint="eastAsia"/>
          <w:color w:val="000000"/>
          <w:kern w:val="0"/>
          <w:sz w:val="30"/>
          <w:szCs w:val="30"/>
        </w:rPr>
        <w:t>的</w:t>
      </w:r>
      <w:r w:rsidR="002913FC" w:rsidRPr="00E77BE4">
        <w:rPr>
          <w:rFonts w:ascii="仿宋_GB2312" w:eastAsia="仿宋_GB2312" w:hAnsi="仿宋" w:cs="宋体" w:hint="eastAsia"/>
          <w:color w:val="000000"/>
          <w:kern w:val="0"/>
          <w:sz w:val="30"/>
          <w:szCs w:val="30"/>
        </w:rPr>
        <w:t>协议。</w:t>
      </w:r>
    </w:p>
    <w:p w:rsidR="00447AB0" w:rsidRPr="00E77BE4" w:rsidRDefault="00447AB0" w:rsidP="00CF2552">
      <w:pPr>
        <w:widowControl/>
        <w:spacing w:beforeLines="50" w:before="156" w:afterLines="50" w:after="156" w:line="0" w:lineRule="atLeast"/>
        <w:ind w:firstLine="600"/>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第十条  经营主体的股权结构、经营状况等基本情况发生重大变化时，应向财政部、商务部、海关总署、国家税务总局和国家旅游局报告。</w:t>
      </w:r>
    </w:p>
    <w:p w:rsidR="00FE3E74" w:rsidRPr="00E77BE4" w:rsidRDefault="00FE3E74" w:rsidP="00CF2552">
      <w:pPr>
        <w:widowControl/>
        <w:spacing w:beforeLines="50" w:before="156" w:afterLines="50" w:after="156" w:line="0" w:lineRule="atLeast"/>
        <w:ind w:firstLine="600"/>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第十</w:t>
      </w:r>
      <w:r w:rsidR="00E00B18" w:rsidRPr="00E77BE4">
        <w:rPr>
          <w:rFonts w:ascii="仿宋_GB2312" w:eastAsia="仿宋_GB2312" w:hAnsi="仿宋" w:cs="宋体" w:hint="eastAsia"/>
          <w:color w:val="000000"/>
          <w:kern w:val="0"/>
          <w:sz w:val="30"/>
          <w:szCs w:val="30"/>
        </w:rPr>
        <w:t>一</w:t>
      </w:r>
      <w:r w:rsidRPr="00E77BE4">
        <w:rPr>
          <w:rFonts w:ascii="仿宋_GB2312" w:eastAsia="仿宋_GB2312" w:hAnsi="仿宋" w:cs="宋体" w:hint="eastAsia"/>
          <w:color w:val="000000"/>
          <w:kern w:val="0"/>
          <w:sz w:val="30"/>
          <w:szCs w:val="30"/>
        </w:rPr>
        <w:t xml:space="preserve">条  </w:t>
      </w:r>
      <w:r w:rsidR="001F3853" w:rsidRPr="00E77BE4">
        <w:rPr>
          <w:rFonts w:ascii="仿宋_GB2312" w:eastAsia="仿宋_GB2312" w:hAnsi="仿宋" w:cs="宋体" w:hint="eastAsia"/>
          <w:color w:val="000000"/>
          <w:kern w:val="0"/>
          <w:sz w:val="30"/>
          <w:szCs w:val="30"/>
        </w:rPr>
        <w:t>自国务院批准设立口岸进境免税店的规模控制之日起，机场或其他招标人应在6个月内完成招标。经营口岸进境免税店自海关批准之日起，经营主体应在1年内完成免税</w:t>
      </w:r>
      <w:proofErr w:type="gramStart"/>
      <w:r w:rsidR="001F3853" w:rsidRPr="00E77BE4">
        <w:rPr>
          <w:rFonts w:ascii="仿宋_GB2312" w:eastAsia="仿宋_GB2312" w:hAnsi="仿宋" w:cs="宋体" w:hint="eastAsia"/>
          <w:color w:val="000000"/>
          <w:kern w:val="0"/>
          <w:sz w:val="30"/>
          <w:szCs w:val="30"/>
        </w:rPr>
        <w:t>店建设</w:t>
      </w:r>
      <w:proofErr w:type="gramEnd"/>
      <w:r w:rsidR="001F3853" w:rsidRPr="00E77BE4">
        <w:rPr>
          <w:rFonts w:ascii="仿宋_GB2312" w:eastAsia="仿宋_GB2312" w:hAnsi="仿宋" w:cs="宋体" w:hint="eastAsia"/>
          <w:color w:val="000000"/>
          <w:kern w:val="0"/>
          <w:sz w:val="30"/>
          <w:szCs w:val="30"/>
        </w:rPr>
        <w:t>并开始营业。经批准设立的口岸进境免税店无正当理由未按照上述时限要求对外营业的，或者暂停经营1年以上的，机场或其他招标人按照本办法第五条、第六条和第七条的规定重新办理审批手续、确定经营主体</w:t>
      </w:r>
      <w:r w:rsidRPr="00E77BE4">
        <w:rPr>
          <w:rFonts w:ascii="仿宋_GB2312" w:eastAsia="仿宋_GB2312" w:hAnsi="仿宋" w:cs="宋体" w:hint="eastAsia"/>
          <w:color w:val="000000"/>
          <w:kern w:val="0"/>
          <w:sz w:val="30"/>
          <w:szCs w:val="30"/>
        </w:rPr>
        <w:t>。</w:t>
      </w:r>
    </w:p>
    <w:p w:rsidR="002913FC" w:rsidRPr="00E77BE4" w:rsidRDefault="002913FC" w:rsidP="00CF2552">
      <w:pPr>
        <w:widowControl/>
        <w:spacing w:afterLines="50" w:after="156" w:line="0" w:lineRule="atLeast"/>
        <w:ind w:firstLine="624"/>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第十</w:t>
      </w:r>
      <w:r w:rsidR="00E00B18" w:rsidRPr="00E77BE4">
        <w:rPr>
          <w:rFonts w:ascii="仿宋_GB2312" w:eastAsia="仿宋_GB2312" w:hAnsi="仿宋" w:cs="宋体" w:hint="eastAsia"/>
          <w:color w:val="000000"/>
          <w:kern w:val="0"/>
          <w:sz w:val="30"/>
          <w:szCs w:val="30"/>
        </w:rPr>
        <w:t>二</w:t>
      </w:r>
      <w:r w:rsidRPr="00E77BE4">
        <w:rPr>
          <w:rFonts w:ascii="仿宋_GB2312" w:eastAsia="仿宋_GB2312" w:hAnsi="仿宋" w:cs="宋体" w:hint="eastAsia"/>
          <w:color w:val="000000"/>
          <w:kern w:val="0"/>
          <w:sz w:val="30"/>
          <w:szCs w:val="30"/>
        </w:rPr>
        <w:t xml:space="preserve">条　</w:t>
      </w:r>
      <w:r w:rsidR="001F3853" w:rsidRPr="00E77BE4">
        <w:rPr>
          <w:rFonts w:ascii="仿宋_GB2312" w:eastAsia="仿宋_GB2312" w:hAnsi="仿宋" w:cs="宋体" w:hint="eastAsia"/>
          <w:color w:val="000000"/>
          <w:kern w:val="0"/>
          <w:sz w:val="30"/>
          <w:szCs w:val="30"/>
        </w:rPr>
        <w:t>口岸进境免税店原则上不得扩大营业场所面积，不得设立分店和分柜台。确需扩大营业场所面积、设立分店和分柜台的，按照本办法第五条、第六条规定的开设新店程序审批</w:t>
      </w:r>
      <w:r w:rsidR="00A656B0" w:rsidRPr="00E77BE4">
        <w:rPr>
          <w:rFonts w:ascii="仿宋_GB2312" w:eastAsia="仿宋_GB2312" w:hAnsi="仿宋" w:cs="宋体" w:hint="eastAsia"/>
          <w:color w:val="000000"/>
          <w:kern w:val="0"/>
          <w:sz w:val="30"/>
          <w:szCs w:val="30"/>
        </w:rPr>
        <w:t>。</w:t>
      </w:r>
    </w:p>
    <w:p w:rsidR="00FE3E74" w:rsidRPr="00E77BE4" w:rsidRDefault="00FE3E74" w:rsidP="00CF2552">
      <w:pPr>
        <w:widowControl/>
        <w:spacing w:beforeLines="50" w:before="156" w:afterLines="50" w:after="156" w:line="0" w:lineRule="atLeast"/>
        <w:ind w:firstLine="600"/>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第十</w:t>
      </w:r>
      <w:r w:rsidR="00E00B18" w:rsidRPr="00E77BE4">
        <w:rPr>
          <w:rFonts w:ascii="仿宋_GB2312" w:eastAsia="仿宋_GB2312" w:hAnsi="仿宋" w:cs="宋体" w:hint="eastAsia"/>
          <w:color w:val="000000"/>
          <w:kern w:val="0"/>
          <w:sz w:val="30"/>
          <w:szCs w:val="30"/>
        </w:rPr>
        <w:t>三</w:t>
      </w:r>
      <w:r w:rsidRPr="00E77BE4">
        <w:rPr>
          <w:rFonts w:ascii="仿宋_GB2312" w:eastAsia="仿宋_GB2312" w:hAnsi="仿宋" w:cs="宋体" w:hint="eastAsia"/>
          <w:color w:val="000000"/>
          <w:kern w:val="0"/>
          <w:sz w:val="30"/>
          <w:szCs w:val="30"/>
        </w:rPr>
        <w:t xml:space="preserve">条　</w:t>
      </w:r>
      <w:r w:rsidR="001F3853" w:rsidRPr="00E77BE4">
        <w:rPr>
          <w:rFonts w:ascii="仿宋_GB2312" w:eastAsia="仿宋_GB2312" w:hAnsi="仿宋" w:cs="宋体" w:hint="eastAsia"/>
          <w:color w:val="000000"/>
          <w:kern w:val="0"/>
          <w:sz w:val="30"/>
          <w:szCs w:val="30"/>
        </w:rPr>
        <w:t>口岸进境免税店缴纳免税商品特许经营费办法，暂按《财政部关于印发&lt;</w:t>
      </w:r>
      <w:bookmarkStart w:id="0" w:name="_GoBack"/>
      <w:bookmarkEnd w:id="0"/>
      <w:r w:rsidR="001F3853" w:rsidRPr="00E77BE4">
        <w:rPr>
          <w:rFonts w:ascii="仿宋_GB2312" w:eastAsia="仿宋_GB2312" w:hAnsi="仿宋" w:cs="宋体" w:hint="eastAsia"/>
          <w:color w:val="000000"/>
          <w:kern w:val="0"/>
          <w:sz w:val="30"/>
          <w:szCs w:val="30"/>
        </w:rPr>
        <w:t>免税商品特许经营费缴纳办法&gt;的通知》（财企</w:t>
      </w:r>
      <w:r w:rsidR="00DB7D0B">
        <w:rPr>
          <w:rFonts w:ascii="宋体" w:hAnsi="宋体" w:cs="宋体" w:hint="eastAsia"/>
          <w:color w:val="000000"/>
          <w:kern w:val="0"/>
          <w:sz w:val="30"/>
          <w:szCs w:val="30"/>
        </w:rPr>
        <w:t>﹝</w:t>
      </w:r>
      <w:r w:rsidR="001F3853" w:rsidRPr="00E77BE4">
        <w:rPr>
          <w:rFonts w:ascii="仿宋_GB2312" w:eastAsia="仿宋_GB2312" w:hAnsi="仿宋" w:cs="宋体" w:hint="eastAsia"/>
          <w:color w:val="000000"/>
          <w:kern w:val="0"/>
          <w:sz w:val="30"/>
          <w:szCs w:val="30"/>
        </w:rPr>
        <w:t>2004</w:t>
      </w:r>
      <w:r w:rsidR="00DB7D0B">
        <w:rPr>
          <w:rFonts w:ascii="宋体" w:hAnsi="宋体" w:cs="宋体" w:hint="eastAsia"/>
          <w:color w:val="000000"/>
          <w:kern w:val="0"/>
          <w:sz w:val="30"/>
          <w:szCs w:val="30"/>
        </w:rPr>
        <w:t>﹞</w:t>
      </w:r>
      <w:r w:rsidR="001F3853" w:rsidRPr="00E77BE4">
        <w:rPr>
          <w:rFonts w:ascii="仿宋_GB2312" w:eastAsia="仿宋_GB2312" w:hAnsi="仿宋" w:cs="宋体" w:hint="eastAsia"/>
          <w:color w:val="000000"/>
          <w:kern w:val="0"/>
          <w:sz w:val="30"/>
          <w:szCs w:val="30"/>
        </w:rPr>
        <w:t>241号）和《财政部关于印发&lt;免税商品特许经营费缴纳办法&gt;的补充通知》（财企</w:t>
      </w:r>
      <w:r w:rsidR="00DB7D0B">
        <w:rPr>
          <w:rFonts w:ascii="宋体" w:hAnsi="宋体" w:cs="宋体" w:hint="eastAsia"/>
          <w:color w:val="000000"/>
          <w:kern w:val="0"/>
          <w:sz w:val="30"/>
          <w:szCs w:val="30"/>
        </w:rPr>
        <w:t>﹝</w:t>
      </w:r>
      <w:r w:rsidR="001F3853" w:rsidRPr="00E77BE4">
        <w:rPr>
          <w:rFonts w:ascii="仿宋_GB2312" w:eastAsia="仿宋_GB2312" w:hAnsi="仿宋" w:cs="宋体" w:hint="eastAsia"/>
          <w:color w:val="000000"/>
          <w:kern w:val="0"/>
          <w:sz w:val="30"/>
          <w:szCs w:val="30"/>
        </w:rPr>
        <w:t>2006</w:t>
      </w:r>
      <w:r w:rsidR="00DB7D0B">
        <w:rPr>
          <w:rFonts w:ascii="宋体" w:hAnsi="宋体" w:cs="宋体" w:hint="eastAsia"/>
          <w:color w:val="000000"/>
          <w:kern w:val="0"/>
          <w:sz w:val="30"/>
          <w:szCs w:val="30"/>
        </w:rPr>
        <w:t>﹞</w:t>
      </w:r>
      <w:r w:rsidR="001F3853" w:rsidRPr="00E77BE4">
        <w:rPr>
          <w:rFonts w:ascii="仿宋_GB2312" w:eastAsia="仿宋_GB2312" w:hAnsi="仿宋" w:cs="宋体" w:hint="eastAsia"/>
          <w:color w:val="000000"/>
          <w:kern w:val="0"/>
          <w:sz w:val="30"/>
          <w:szCs w:val="30"/>
        </w:rPr>
        <w:t>70号）规定执行</w:t>
      </w:r>
      <w:r w:rsidRPr="00E77BE4">
        <w:rPr>
          <w:rFonts w:ascii="仿宋_GB2312" w:eastAsia="仿宋_GB2312" w:hAnsi="仿宋" w:cs="宋体" w:hint="eastAsia"/>
          <w:color w:val="000000"/>
          <w:kern w:val="0"/>
          <w:sz w:val="30"/>
          <w:szCs w:val="30"/>
        </w:rPr>
        <w:t>。</w:t>
      </w:r>
    </w:p>
    <w:p w:rsidR="00882FFA" w:rsidRPr="00E77BE4" w:rsidRDefault="00882FFA" w:rsidP="00CF2552">
      <w:pPr>
        <w:widowControl/>
        <w:spacing w:beforeLines="50" w:before="156" w:afterLines="50" w:after="156" w:line="0" w:lineRule="atLeast"/>
        <w:ind w:firstLine="600"/>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第</w:t>
      </w:r>
      <w:r w:rsidR="002454C9" w:rsidRPr="00E77BE4">
        <w:rPr>
          <w:rFonts w:ascii="仿宋_GB2312" w:eastAsia="仿宋_GB2312" w:hAnsi="仿宋" w:cs="宋体" w:hint="eastAsia"/>
          <w:color w:val="000000"/>
          <w:kern w:val="0"/>
          <w:sz w:val="30"/>
          <w:szCs w:val="30"/>
        </w:rPr>
        <w:t>十</w:t>
      </w:r>
      <w:r w:rsidR="00E00B18" w:rsidRPr="00E77BE4">
        <w:rPr>
          <w:rFonts w:ascii="仿宋_GB2312" w:eastAsia="仿宋_GB2312" w:hAnsi="仿宋" w:cs="宋体" w:hint="eastAsia"/>
          <w:color w:val="000000"/>
          <w:kern w:val="0"/>
          <w:sz w:val="30"/>
          <w:szCs w:val="30"/>
        </w:rPr>
        <w:t>四</w:t>
      </w:r>
      <w:r w:rsidRPr="00E77BE4">
        <w:rPr>
          <w:rFonts w:ascii="仿宋_GB2312" w:eastAsia="仿宋_GB2312" w:hAnsi="仿宋" w:cs="宋体" w:hint="eastAsia"/>
          <w:color w:val="000000"/>
          <w:kern w:val="0"/>
          <w:sz w:val="30"/>
          <w:szCs w:val="30"/>
        </w:rPr>
        <w:t xml:space="preserve">条  </w:t>
      </w:r>
      <w:r w:rsidR="001F3853" w:rsidRPr="00E77BE4">
        <w:rPr>
          <w:rFonts w:ascii="仿宋_GB2312" w:eastAsia="仿宋_GB2312" w:hAnsi="仿宋" w:cs="宋体" w:hint="eastAsia"/>
          <w:color w:val="000000"/>
          <w:kern w:val="0"/>
          <w:sz w:val="30"/>
          <w:szCs w:val="30"/>
        </w:rPr>
        <w:t>财政部、商务部、海关总署、国家税务总局和国家旅游局应加强相互联系和信息交换，并根据职责分工，加强协作配合，对口岸进境免税店工作实施有效管理</w:t>
      </w:r>
      <w:r w:rsidR="00E00B18" w:rsidRPr="00E77BE4">
        <w:rPr>
          <w:rFonts w:ascii="仿宋_GB2312" w:eastAsia="仿宋_GB2312" w:hAnsi="仿宋" w:cs="宋体" w:hint="eastAsia"/>
          <w:color w:val="000000"/>
          <w:kern w:val="0"/>
          <w:sz w:val="30"/>
          <w:szCs w:val="30"/>
        </w:rPr>
        <w:t>。</w:t>
      </w:r>
    </w:p>
    <w:p w:rsidR="002913FC" w:rsidRPr="00E77BE4" w:rsidRDefault="002913FC" w:rsidP="00CF2552">
      <w:pPr>
        <w:widowControl/>
        <w:spacing w:afterLines="50" w:after="156" w:line="0" w:lineRule="atLeast"/>
        <w:ind w:firstLineChars="200" w:firstLine="600"/>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第十</w:t>
      </w:r>
      <w:r w:rsidR="001C08F0" w:rsidRPr="00E77BE4">
        <w:rPr>
          <w:rFonts w:ascii="仿宋_GB2312" w:eastAsia="仿宋_GB2312" w:hAnsi="仿宋" w:cs="宋体" w:hint="eastAsia"/>
          <w:color w:val="000000"/>
          <w:kern w:val="0"/>
          <w:sz w:val="30"/>
          <w:szCs w:val="30"/>
        </w:rPr>
        <w:t>五</w:t>
      </w:r>
      <w:r w:rsidRPr="00E77BE4">
        <w:rPr>
          <w:rFonts w:ascii="仿宋_GB2312" w:eastAsia="仿宋_GB2312" w:hAnsi="仿宋" w:cs="宋体" w:hint="eastAsia"/>
          <w:color w:val="000000"/>
          <w:kern w:val="0"/>
          <w:sz w:val="30"/>
          <w:szCs w:val="30"/>
        </w:rPr>
        <w:t xml:space="preserve">条　</w:t>
      </w:r>
      <w:r w:rsidR="001F3853" w:rsidRPr="00E77BE4">
        <w:rPr>
          <w:rFonts w:ascii="仿宋_GB2312" w:eastAsia="仿宋_GB2312" w:hAnsi="仿宋" w:cs="宋体" w:hint="eastAsia"/>
          <w:color w:val="000000"/>
          <w:kern w:val="0"/>
          <w:sz w:val="30"/>
          <w:szCs w:val="30"/>
        </w:rPr>
        <w:t>财政部、商务部、海关总署、国家税务总局和国家旅游局可以定期对口岸进境免税店经营情况进行核查，发现违反相关法律法规和规章制度的，依法予以处罚。</w:t>
      </w:r>
    </w:p>
    <w:p w:rsidR="002913FC" w:rsidRPr="00E77BE4" w:rsidRDefault="000834CE" w:rsidP="00CF2552">
      <w:pPr>
        <w:widowControl/>
        <w:spacing w:afterLines="50" w:after="156" w:line="0" w:lineRule="atLeast"/>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lastRenderedPageBreak/>
        <w:t xml:space="preserve">　　第十</w:t>
      </w:r>
      <w:r w:rsidR="001C08F0" w:rsidRPr="00E77BE4">
        <w:rPr>
          <w:rFonts w:ascii="仿宋_GB2312" w:eastAsia="仿宋_GB2312" w:hAnsi="仿宋" w:cs="宋体" w:hint="eastAsia"/>
          <w:color w:val="000000"/>
          <w:kern w:val="0"/>
          <w:sz w:val="30"/>
          <w:szCs w:val="30"/>
        </w:rPr>
        <w:t>六</w:t>
      </w:r>
      <w:r w:rsidR="00D9105C" w:rsidRPr="00E77BE4">
        <w:rPr>
          <w:rFonts w:ascii="仿宋_GB2312" w:eastAsia="仿宋_GB2312" w:hAnsi="仿宋" w:cs="宋体" w:hint="eastAsia"/>
          <w:color w:val="000000"/>
          <w:kern w:val="0"/>
          <w:sz w:val="30"/>
          <w:szCs w:val="30"/>
        </w:rPr>
        <w:t xml:space="preserve">条　</w:t>
      </w:r>
      <w:r w:rsidR="001F3853" w:rsidRPr="00E77BE4">
        <w:rPr>
          <w:rFonts w:ascii="仿宋_GB2312" w:eastAsia="仿宋_GB2312" w:hAnsi="仿宋" w:cs="宋体" w:hint="eastAsia"/>
          <w:color w:val="000000"/>
          <w:kern w:val="0"/>
          <w:sz w:val="30"/>
          <w:szCs w:val="30"/>
        </w:rPr>
        <w:t>本办法由财政部、商务部、海关总署、国家税务总局和国家旅游局负责解释</w:t>
      </w:r>
      <w:r w:rsidR="002913FC" w:rsidRPr="00E77BE4">
        <w:rPr>
          <w:rFonts w:ascii="仿宋_GB2312" w:eastAsia="仿宋_GB2312" w:hAnsi="仿宋" w:cs="宋体" w:hint="eastAsia"/>
          <w:color w:val="000000"/>
          <w:kern w:val="0"/>
          <w:sz w:val="30"/>
          <w:szCs w:val="30"/>
        </w:rPr>
        <w:t>。</w:t>
      </w:r>
    </w:p>
    <w:p w:rsidR="000834CE" w:rsidRPr="00E77BE4" w:rsidRDefault="000834CE" w:rsidP="00093A82">
      <w:pPr>
        <w:widowControl/>
        <w:spacing w:afterLines="50" w:after="156" w:line="0" w:lineRule="atLeast"/>
        <w:rPr>
          <w:rFonts w:ascii="仿宋_GB2312" w:eastAsia="仿宋_GB2312" w:hAnsi="仿宋" w:cs="宋体"/>
          <w:color w:val="000000"/>
          <w:kern w:val="0"/>
          <w:sz w:val="30"/>
          <w:szCs w:val="30"/>
        </w:rPr>
      </w:pPr>
      <w:r w:rsidRPr="00E77BE4">
        <w:rPr>
          <w:rFonts w:ascii="仿宋_GB2312" w:eastAsia="仿宋_GB2312" w:hAnsi="仿宋" w:cs="宋体" w:hint="eastAsia"/>
          <w:color w:val="000000"/>
          <w:kern w:val="0"/>
          <w:sz w:val="30"/>
          <w:szCs w:val="30"/>
        </w:rPr>
        <w:t xml:space="preserve">　　第十</w:t>
      </w:r>
      <w:r w:rsidR="001C08F0" w:rsidRPr="00E77BE4">
        <w:rPr>
          <w:rFonts w:ascii="仿宋_GB2312" w:eastAsia="仿宋_GB2312" w:hAnsi="仿宋" w:cs="宋体" w:hint="eastAsia"/>
          <w:color w:val="000000"/>
          <w:kern w:val="0"/>
          <w:sz w:val="30"/>
          <w:szCs w:val="30"/>
        </w:rPr>
        <w:t>七</w:t>
      </w:r>
      <w:r w:rsidR="002913FC" w:rsidRPr="00E77BE4">
        <w:rPr>
          <w:rFonts w:ascii="仿宋_GB2312" w:eastAsia="仿宋_GB2312" w:hAnsi="仿宋" w:cs="宋体" w:hint="eastAsia"/>
          <w:color w:val="000000"/>
          <w:kern w:val="0"/>
          <w:sz w:val="30"/>
          <w:szCs w:val="30"/>
        </w:rPr>
        <w:t xml:space="preserve">条　</w:t>
      </w:r>
      <w:r w:rsidR="001F3853" w:rsidRPr="00E77BE4">
        <w:rPr>
          <w:rFonts w:ascii="仿宋_GB2312" w:eastAsia="仿宋_GB2312" w:hAnsi="仿宋" w:cs="宋体" w:hint="eastAsia"/>
          <w:color w:val="000000"/>
          <w:kern w:val="0"/>
          <w:sz w:val="30"/>
          <w:szCs w:val="30"/>
        </w:rPr>
        <w:t>本办法自</w:t>
      </w:r>
      <w:r w:rsidR="00C46C9E">
        <w:rPr>
          <w:rFonts w:ascii="仿宋_GB2312" w:eastAsia="仿宋_GB2312" w:hAnsi="仿宋" w:cs="宋体" w:hint="eastAsia"/>
          <w:color w:val="000000"/>
          <w:kern w:val="0"/>
          <w:sz w:val="30"/>
          <w:szCs w:val="30"/>
        </w:rPr>
        <w:t>2016</w:t>
      </w:r>
      <w:r w:rsidR="001F3853" w:rsidRPr="00E77BE4">
        <w:rPr>
          <w:rFonts w:ascii="仿宋_GB2312" w:eastAsia="仿宋_GB2312" w:hAnsi="仿宋" w:cs="宋体" w:hint="eastAsia"/>
          <w:color w:val="000000"/>
          <w:kern w:val="0"/>
          <w:sz w:val="30"/>
          <w:szCs w:val="30"/>
        </w:rPr>
        <w:t>年</w:t>
      </w:r>
      <w:r w:rsidR="00C46C9E">
        <w:rPr>
          <w:rFonts w:ascii="仿宋_GB2312" w:eastAsia="仿宋_GB2312" w:hAnsi="仿宋" w:cs="宋体" w:hint="eastAsia"/>
          <w:color w:val="000000"/>
          <w:kern w:val="0"/>
          <w:sz w:val="30"/>
          <w:szCs w:val="30"/>
        </w:rPr>
        <w:t>2</w:t>
      </w:r>
      <w:r w:rsidR="001F3853" w:rsidRPr="00E77BE4">
        <w:rPr>
          <w:rFonts w:ascii="仿宋_GB2312" w:eastAsia="仿宋_GB2312" w:hAnsi="仿宋" w:cs="宋体" w:hint="eastAsia"/>
          <w:color w:val="000000"/>
          <w:kern w:val="0"/>
          <w:sz w:val="30"/>
          <w:szCs w:val="30"/>
        </w:rPr>
        <w:t>月</w:t>
      </w:r>
      <w:r w:rsidR="00C46C9E">
        <w:rPr>
          <w:rFonts w:ascii="仿宋_GB2312" w:eastAsia="仿宋_GB2312" w:hAnsi="仿宋" w:cs="宋体" w:hint="eastAsia"/>
          <w:color w:val="000000"/>
          <w:kern w:val="0"/>
          <w:sz w:val="30"/>
          <w:szCs w:val="30"/>
        </w:rPr>
        <w:t>1</w:t>
      </w:r>
      <w:r w:rsidR="00EA62B9">
        <w:rPr>
          <w:rFonts w:ascii="仿宋_GB2312" w:eastAsia="仿宋_GB2312" w:hAnsi="仿宋" w:cs="宋体" w:hint="eastAsia"/>
          <w:color w:val="000000"/>
          <w:kern w:val="0"/>
          <w:sz w:val="30"/>
          <w:szCs w:val="30"/>
        </w:rPr>
        <w:t>8</w:t>
      </w:r>
      <w:r w:rsidR="001F3853" w:rsidRPr="00E77BE4">
        <w:rPr>
          <w:rFonts w:ascii="仿宋_GB2312" w:eastAsia="仿宋_GB2312" w:hAnsi="仿宋" w:cs="宋体" w:hint="eastAsia"/>
          <w:color w:val="000000"/>
          <w:kern w:val="0"/>
          <w:sz w:val="30"/>
          <w:szCs w:val="30"/>
        </w:rPr>
        <w:t>日起施行。</w:t>
      </w:r>
    </w:p>
    <w:sectPr w:rsidR="000834CE" w:rsidRPr="00E77BE4" w:rsidSect="00134899">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2F4" w:rsidRDefault="00A622F4">
      <w:r>
        <w:separator/>
      </w:r>
    </w:p>
  </w:endnote>
  <w:endnote w:type="continuationSeparator" w:id="0">
    <w:p w:rsidR="00A622F4" w:rsidRDefault="00A6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9F8" w:rsidRDefault="00723348" w:rsidP="00527176">
    <w:pPr>
      <w:pStyle w:val="a3"/>
      <w:framePr w:wrap="around" w:vAnchor="text" w:hAnchor="margin" w:xAlign="center" w:y="1"/>
      <w:rPr>
        <w:rStyle w:val="a4"/>
      </w:rPr>
    </w:pPr>
    <w:r>
      <w:rPr>
        <w:rStyle w:val="a4"/>
      </w:rPr>
      <w:fldChar w:fldCharType="begin"/>
    </w:r>
    <w:r w:rsidR="00DF69F8">
      <w:rPr>
        <w:rStyle w:val="a4"/>
      </w:rPr>
      <w:instrText xml:space="preserve">PAGE  </w:instrText>
    </w:r>
    <w:r>
      <w:rPr>
        <w:rStyle w:val="a4"/>
      </w:rPr>
      <w:fldChar w:fldCharType="end"/>
    </w:r>
  </w:p>
  <w:p w:rsidR="00DF69F8" w:rsidRDefault="00DF69F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9F8" w:rsidRDefault="00723348" w:rsidP="00527176">
    <w:pPr>
      <w:pStyle w:val="a3"/>
      <w:framePr w:wrap="around" w:vAnchor="text" w:hAnchor="margin" w:xAlign="center" w:y="1"/>
      <w:rPr>
        <w:rStyle w:val="a4"/>
      </w:rPr>
    </w:pPr>
    <w:r>
      <w:rPr>
        <w:rStyle w:val="a4"/>
      </w:rPr>
      <w:fldChar w:fldCharType="begin"/>
    </w:r>
    <w:r w:rsidR="00DF69F8">
      <w:rPr>
        <w:rStyle w:val="a4"/>
      </w:rPr>
      <w:instrText xml:space="preserve">PAGE  </w:instrText>
    </w:r>
    <w:r>
      <w:rPr>
        <w:rStyle w:val="a4"/>
      </w:rPr>
      <w:fldChar w:fldCharType="separate"/>
    </w:r>
    <w:r w:rsidR="00DB7D0B">
      <w:rPr>
        <w:rStyle w:val="a4"/>
        <w:noProof/>
      </w:rPr>
      <w:t>- 2 -</w:t>
    </w:r>
    <w:r>
      <w:rPr>
        <w:rStyle w:val="a4"/>
      </w:rPr>
      <w:fldChar w:fldCharType="end"/>
    </w:r>
  </w:p>
  <w:p w:rsidR="00DF69F8" w:rsidRDefault="00DF69F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2F4" w:rsidRDefault="00A622F4">
      <w:r>
        <w:separator/>
      </w:r>
    </w:p>
  </w:footnote>
  <w:footnote w:type="continuationSeparator" w:id="0">
    <w:p w:rsidR="00A622F4" w:rsidRDefault="00A62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0625E"/>
    <w:multiLevelType w:val="hybridMultilevel"/>
    <w:tmpl w:val="53044E98"/>
    <w:lvl w:ilvl="0" w:tplc="6FFA3554">
      <w:start w:val="6"/>
      <w:numFmt w:val="japaneseCounting"/>
      <w:lvlText w:val="第%1条"/>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6EE1"/>
    <w:rsid w:val="00021FC2"/>
    <w:rsid w:val="00022D8A"/>
    <w:rsid w:val="00062B59"/>
    <w:rsid w:val="000804E1"/>
    <w:rsid w:val="000834CE"/>
    <w:rsid w:val="00083E73"/>
    <w:rsid w:val="00093A82"/>
    <w:rsid w:val="000B18C5"/>
    <w:rsid w:val="000B4707"/>
    <w:rsid w:val="000C1E86"/>
    <w:rsid w:val="000D0E12"/>
    <w:rsid w:val="000D2DE1"/>
    <w:rsid w:val="000F484E"/>
    <w:rsid w:val="0010555F"/>
    <w:rsid w:val="00134899"/>
    <w:rsid w:val="00134FFC"/>
    <w:rsid w:val="00144032"/>
    <w:rsid w:val="0016026D"/>
    <w:rsid w:val="001608F5"/>
    <w:rsid w:val="0017051C"/>
    <w:rsid w:val="001A3886"/>
    <w:rsid w:val="001A7905"/>
    <w:rsid w:val="001A7A7B"/>
    <w:rsid w:val="001C08F0"/>
    <w:rsid w:val="001D13A3"/>
    <w:rsid w:val="001D36DB"/>
    <w:rsid w:val="001F3853"/>
    <w:rsid w:val="00211AF4"/>
    <w:rsid w:val="00212C6B"/>
    <w:rsid w:val="002311A5"/>
    <w:rsid w:val="00235DBD"/>
    <w:rsid w:val="00241B12"/>
    <w:rsid w:val="002454C9"/>
    <w:rsid w:val="00255E76"/>
    <w:rsid w:val="00260A53"/>
    <w:rsid w:val="0026661D"/>
    <w:rsid w:val="002913FC"/>
    <w:rsid w:val="00291530"/>
    <w:rsid w:val="00296CBC"/>
    <w:rsid w:val="002B08D5"/>
    <w:rsid w:val="002C65F6"/>
    <w:rsid w:val="002C7DF0"/>
    <w:rsid w:val="002D6615"/>
    <w:rsid w:val="002D6BF2"/>
    <w:rsid w:val="002E199C"/>
    <w:rsid w:val="002E78F4"/>
    <w:rsid w:val="002F36BE"/>
    <w:rsid w:val="00300BCB"/>
    <w:rsid w:val="003037F4"/>
    <w:rsid w:val="003334C0"/>
    <w:rsid w:val="00336797"/>
    <w:rsid w:val="00336FAF"/>
    <w:rsid w:val="00344C8E"/>
    <w:rsid w:val="003525DE"/>
    <w:rsid w:val="00354779"/>
    <w:rsid w:val="003701A7"/>
    <w:rsid w:val="00380755"/>
    <w:rsid w:val="003A5EDA"/>
    <w:rsid w:val="003B4B0A"/>
    <w:rsid w:val="003D7F61"/>
    <w:rsid w:val="003E6900"/>
    <w:rsid w:val="003E71DB"/>
    <w:rsid w:val="00400F73"/>
    <w:rsid w:val="00401570"/>
    <w:rsid w:val="0042799F"/>
    <w:rsid w:val="00433B69"/>
    <w:rsid w:val="00447AB0"/>
    <w:rsid w:val="004558DB"/>
    <w:rsid w:val="00461F3D"/>
    <w:rsid w:val="00463A17"/>
    <w:rsid w:val="004764DB"/>
    <w:rsid w:val="00483E44"/>
    <w:rsid w:val="004926DC"/>
    <w:rsid w:val="004A65C9"/>
    <w:rsid w:val="004E0115"/>
    <w:rsid w:val="004E183E"/>
    <w:rsid w:val="004F1C48"/>
    <w:rsid w:val="00506D64"/>
    <w:rsid w:val="0051165E"/>
    <w:rsid w:val="0052536D"/>
    <w:rsid w:val="00527176"/>
    <w:rsid w:val="00536D52"/>
    <w:rsid w:val="005444EA"/>
    <w:rsid w:val="0057087D"/>
    <w:rsid w:val="00571C19"/>
    <w:rsid w:val="00583294"/>
    <w:rsid w:val="00583F35"/>
    <w:rsid w:val="00584D81"/>
    <w:rsid w:val="005906B4"/>
    <w:rsid w:val="005A0365"/>
    <w:rsid w:val="005A32A5"/>
    <w:rsid w:val="006141EE"/>
    <w:rsid w:val="00626B83"/>
    <w:rsid w:val="0064597C"/>
    <w:rsid w:val="00667655"/>
    <w:rsid w:val="00673329"/>
    <w:rsid w:val="006A0F5E"/>
    <w:rsid w:val="006B55EA"/>
    <w:rsid w:val="006B6BBB"/>
    <w:rsid w:val="006C0398"/>
    <w:rsid w:val="006C35F6"/>
    <w:rsid w:val="006C5133"/>
    <w:rsid w:val="006D4D77"/>
    <w:rsid w:val="006E4AB7"/>
    <w:rsid w:val="006E7664"/>
    <w:rsid w:val="006F1D9D"/>
    <w:rsid w:val="00723348"/>
    <w:rsid w:val="00731384"/>
    <w:rsid w:val="00736F44"/>
    <w:rsid w:val="0073748B"/>
    <w:rsid w:val="00757A14"/>
    <w:rsid w:val="00785980"/>
    <w:rsid w:val="007A2EC3"/>
    <w:rsid w:val="007A4C35"/>
    <w:rsid w:val="007B6B2A"/>
    <w:rsid w:val="007C68F0"/>
    <w:rsid w:val="00800F0D"/>
    <w:rsid w:val="00871BCE"/>
    <w:rsid w:val="0087651A"/>
    <w:rsid w:val="00882FFA"/>
    <w:rsid w:val="00884127"/>
    <w:rsid w:val="00884331"/>
    <w:rsid w:val="00887757"/>
    <w:rsid w:val="00892413"/>
    <w:rsid w:val="0089590D"/>
    <w:rsid w:val="00895B91"/>
    <w:rsid w:val="008A06DF"/>
    <w:rsid w:val="008B0487"/>
    <w:rsid w:val="008C3983"/>
    <w:rsid w:val="008C5680"/>
    <w:rsid w:val="008C5B7F"/>
    <w:rsid w:val="008C6EE1"/>
    <w:rsid w:val="008E021A"/>
    <w:rsid w:val="008F4D24"/>
    <w:rsid w:val="00900CBD"/>
    <w:rsid w:val="009134F2"/>
    <w:rsid w:val="00921A11"/>
    <w:rsid w:val="00937ABD"/>
    <w:rsid w:val="00940F2D"/>
    <w:rsid w:val="00973069"/>
    <w:rsid w:val="0097618D"/>
    <w:rsid w:val="00990288"/>
    <w:rsid w:val="009A6C27"/>
    <w:rsid w:val="009B745F"/>
    <w:rsid w:val="009C65E9"/>
    <w:rsid w:val="009C6B76"/>
    <w:rsid w:val="009D0707"/>
    <w:rsid w:val="009E62F5"/>
    <w:rsid w:val="009F5E07"/>
    <w:rsid w:val="00A00E9C"/>
    <w:rsid w:val="00A17B96"/>
    <w:rsid w:val="00A21F67"/>
    <w:rsid w:val="00A22D25"/>
    <w:rsid w:val="00A22F6D"/>
    <w:rsid w:val="00A3198E"/>
    <w:rsid w:val="00A36074"/>
    <w:rsid w:val="00A41D66"/>
    <w:rsid w:val="00A505A7"/>
    <w:rsid w:val="00A563D2"/>
    <w:rsid w:val="00A57EEC"/>
    <w:rsid w:val="00A614A6"/>
    <w:rsid w:val="00A622F4"/>
    <w:rsid w:val="00A656B0"/>
    <w:rsid w:val="00A847EF"/>
    <w:rsid w:val="00AB2AD4"/>
    <w:rsid w:val="00AD0ABB"/>
    <w:rsid w:val="00AD13B1"/>
    <w:rsid w:val="00AD73A6"/>
    <w:rsid w:val="00AE5AB6"/>
    <w:rsid w:val="00B25D9C"/>
    <w:rsid w:val="00B30373"/>
    <w:rsid w:val="00B41EEB"/>
    <w:rsid w:val="00B67267"/>
    <w:rsid w:val="00BB07DC"/>
    <w:rsid w:val="00BB5324"/>
    <w:rsid w:val="00BC7444"/>
    <w:rsid w:val="00BF1E65"/>
    <w:rsid w:val="00C145F1"/>
    <w:rsid w:val="00C1562C"/>
    <w:rsid w:val="00C17838"/>
    <w:rsid w:val="00C24A6F"/>
    <w:rsid w:val="00C27A7A"/>
    <w:rsid w:val="00C35095"/>
    <w:rsid w:val="00C46A53"/>
    <w:rsid w:val="00C46C9E"/>
    <w:rsid w:val="00C47361"/>
    <w:rsid w:val="00C545CE"/>
    <w:rsid w:val="00C74241"/>
    <w:rsid w:val="00C8278B"/>
    <w:rsid w:val="00C85CED"/>
    <w:rsid w:val="00C93FCC"/>
    <w:rsid w:val="00CA4C5A"/>
    <w:rsid w:val="00CB24AB"/>
    <w:rsid w:val="00CB4D6B"/>
    <w:rsid w:val="00CC0A6A"/>
    <w:rsid w:val="00CD0FB9"/>
    <w:rsid w:val="00CD6335"/>
    <w:rsid w:val="00CF237C"/>
    <w:rsid w:val="00CF2552"/>
    <w:rsid w:val="00CF6FCC"/>
    <w:rsid w:val="00D17521"/>
    <w:rsid w:val="00D200E8"/>
    <w:rsid w:val="00D223C6"/>
    <w:rsid w:val="00D3315F"/>
    <w:rsid w:val="00D46C63"/>
    <w:rsid w:val="00D55B2A"/>
    <w:rsid w:val="00D65E39"/>
    <w:rsid w:val="00D71147"/>
    <w:rsid w:val="00D85791"/>
    <w:rsid w:val="00D9105C"/>
    <w:rsid w:val="00DA0200"/>
    <w:rsid w:val="00DA4250"/>
    <w:rsid w:val="00DA4BB7"/>
    <w:rsid w:val="00DB421A"/>
    <w:rsid w:val="00DB7418"/>
    <w:rsid w:val="00DB7D0B"/>
    <w:rsid w:val="00DC5983"/>
    <w:rsid w:val="00DD04AB"/>
    <w:rsid w:val="00DD5235"/>
    <w:rsid w:val="00DE11D4"/>
    <w:rsid w:val="00DE65F0"/>
    <w:rsid w:val="00DF1039"/>
    <w:rsid w:val="00DF3A3F"/>
    <w:rsid w:val="00DF69F8"/>
    <w:rsid w:val="00E00B18"/>
    <w:rsid w:val="00E01CA3"/>
    <w:rsid w:val="00E021A7"/>
    <w:rsid w:val="00E1495B"/>
    <w:rsid w:val="00E452A2"/>
    <w:rsid w:val="00E661C6"/>
    <w:rsid w:val="00E77BE4"/>
    <w:rsid w:val="00E831C5"/>
    <w:rsid w:val="00E90E33"/>
    <w:rsid w:val="00E92E6A"/>
    <w:rsid w:val="00E9491D"/>
    <w:rsid w:val="00E95E46"/>
    <w:rsid w:val="00E96757"/>
    <w:rsid w:val="00EA00D2"/>
    <w:rsid w:val="00EA62B9"/>
    <w:rsid w:val="00EC332A"/>
    <w:rsid w:val="00ED4994"/>
    <w:rsid w:val="00ED7DD3"/>
    <w:rsid w:val="00EE1C68"/>
    <w:rsid w:val="00EE66A8"/>
    <w:rsid w:val="00EF2506"/>
    <w:rsid w:val="00F054E4"/>
    <w:rsid w:val="00F07584"/>
    <w:rsid w:val="00F1119F"/>
    <w:rsid w:val="00F1676B"/>
    <w:rsid w:val="00F32536"/>
    <w:rsid w:val="00F65A2E"/>
    <w:rsid w:val="00F84B99"/>
    <w:rsid w:val="00F871C8"/>
    <w:rsid w:val="00F93D80"/>
    <w:rsid w:val="00FA6647"/>
    <w:rsid w:val="00FA6F43"/>
    <w:rsid w:val="00FC2F55"/>
    <w:rsid w:val="00FE2FE6"/>
    <w:rsid w:val="00FE3E74"/>
    <w:rsid w:val="00FE66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E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34899"/>
    <w:pPr>
      <w:tabs>
        <w:tab w:val="center" w:pos="4153"/>
        <w:tab w:val="right" w:pos="8306"/>
      </w:tabs>
      <w:snapToGrid w:val="0"/>
      <w:jc w:val="left"/>
    </w:pPr>
    <w:rPr>
      <w:sz w:val="18"/>
      <w:szCs w:val="18"/>
    </w:rPr>
  </w:style>
  <w:style w:type="character" w:styleId="a4">
    <w:name w:val="page number"/>
    <w:basedOn w:val="a0"/>
    <w:rsid w:val="00134899"/>
  </w:style>
  <w:style w:type="paragraph" w:styleId="a5">
    <w:name w:val="header"/>
    <w:basedOn w:val="a"/>
    <w:link w:val="Char"/>
    <w:rsid w:val="003A5ED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3A5EDA"/>
    <w:rPr>
      <w:kern w:val="2"/>
      <w:sz w:val="18"/>
      <w:szCs w:val="18"/>
    </w:rPr>
  </w:style>
  <w:style w:type="character" w:styleId="a6">
    <w:name w:val="annotation reference"/>
    <w:rsid w:val="002E78F4"/>
    <w:rPr>
      <w:sz w:val="21"/>
      <w:szCs w:val="21"/>
    </w:rPr>
  </w:style>
  <w:style w:type="paragraph" w:styleId="a7">
    <w:name w:val="annotation text"/>
    <w:basedOn w:val="a"/>
    <w:link w:val="Char0"/>
    <w:rsid w:val="002E78F4"/>
    <w:pPr>
      <w:jc w:val="left"/>
    </w:pPr>
  </w:style>
  <w:style w:type="character" w:customStyle="1" w:styleId="Char0">
    <w:name w:val="批注文字 Char"/>
    <w:link w:val="a7"/>
    <w:rsid w:val="002E78F4"/>
    <w:rPr>
      <w:kern w:val="2"/>
      <w:sz w:val="21"/>
      <w:szCs w:val="24"/>
    </w:rPr>
  </w:style>
  <w:style w:type="paragraph" w:styleId="a8">
    <w:name w:val="annotation subject"/>
    <w:basedOn w:val="a7"/>
    <w:next w:val="a7"/>
    <w:link w:val="Char1"/>
    <w:rsid w:val="002E78F4"/>
    <w:rPr>
      <w:b/>
      <w:bCs/>
    </w:rPr>
  </w:style>
  <w:style w:type="character" w:customStyle="1" w:styleId="Char1">
    <w:name w:val="批注主题 Char"/>
    <w:link w:val="a8"/>
    <w:rsid w:val="002E78F4"/>
    <w:rPr>
      <w:b/>
      <w:bCs/>
      <w:kern w:val="2"/>
      <w:sz w:val="21"/>
      <w:szCs w:val="24"/>
    </w:rPr>
  </w:style>
  <w:style w:type="paragraph" w:styleId="a9">
    <w:name w:val="Balloon Text"/>
    <w:basedOn w:val="a"/>
    <w:link w:val="Char2"/>
    <w:rsid w:val="002E78F4"/>
    <w:rPr>
      <w:sz w:val="18"/>
      <w:szCs w:val="18"/>
    </w:rPr>
  </w:style>
  <w:style w:type="character" w:customStyle="1" w:styleId="Char2">
    <w:name w:val="批注框文本 Char"/>
    <w:link w:val="a9"/>
    <w:rsid w:val="002E78F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4BB66-3F88-4EE9-BA54-2813E475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240</Words>
  <Characters>1372</Characters>
  <Application>Microsoft Office Word</Application>
  <DocSecurity>0</DocSecurity>
  <Lines>11</Lines>
  <Paragraphs>3</Paragraphs>
  <ScaleCrop>false</ScaleCrop>
  <Company>MOFF</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海南离岛旅客免税购物商店管理暂行办法</dc:title>
  <dc:creator>杨波</dc:creator>
  <cp:lastModifiedBy>庞博</cp:lastModifiedBy>
  <cp:revision>12</cp:revision>
  <cp:lastPrinted>2015-12-28T07:36:00Z</cp:lastPrinted>
  <dcterms:created xsi:type="dcterms:W3CDTF">2016-01-15T06:01:00Z</dcterms:created>
  <dcterms:modified xsi:type="dcterms:W3CDTF">2016-02-19T08:16:00Z</dcterms:modified>
</cp:coreProperties>
</file>